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DD" w:rsidRDefault="001D6447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3DD" w:rsidRDefault="001D6447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БЕЛОКАЛИТВИНСКИЙ РАЙОН</w:t>
      </w:r>
    </w:p>
    <w:p w:rsidR="00D46A11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</w:t>
      </w:r>
    </w:p>
    <w:p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="00D46A11">
        <w:rPr>
          <w:sz w:val="26"/>
          <w:szCs w:val="26"/>
        </w:rPr>
        <w:t>ЛИТВИНОВСКОЕ</w:t>
      </w:r>
      <w:r>
        <w:rPr>
          <w:sz w:val="26"/>
          <w:szCs w:val="26"/>
        </w:rPr>
        <w:t xml:space="preserve"> СЕЛЬСКОЕ ПОСЕЛЕНИЕ»</w:t>
      </w:r>
    </w:p>
    <w:p w:rsidR="001143DD" w:rsidRDefault="001D6447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  <w:r w:rsidR="00D46A11">
        <w:rPr>
          <w:sz w:val="26"/>
          <w:szCs w:val="26"/>
        </w:rPr>
        <w:t>ЛИТВИНОВСКОГО</w:t>
      </w:r>
      <w:r>
        <w:rPr>
          <w:sz w:val="26"/>
          <w:szCs w:val="26"/>
        </w:rPr>
        <w:t xml:space="preserve"> СЕЛЬСКОГО ПОСЕЛЕНИЯ</w:t>
      </w:r>
    </w:p>
    <w:p w:rsidR="001143DD" w:rsidRDefault="001143DD">
      <w:pPr>
        <w:jc w:val="center"/>
        <w:rPr>
          <w:sz w:val="28"/>
          <w:szCs w:val="28"/>
        </w:rPr>
      </w:pPr>
    </w:p>
    <w:p w:rsidR="00D46A11" w:rsidRDefault="001D6447" w:rsidP="00D46A11">
      <w:pPr>
        <w:jc w:val="center"/>
        <w:outlineLvl w:val="0"/>
        <w:rPr>
          <w:sz w:val="28"/>
          <w:szCs w:val="28"/>
        </w:rPr>
      </w:pPr>
      <w:r w:rsidRPr="00961F26">
        <w:rPr>
          <w:sz w:val="28"/>
          <w:szCs w:val="28"/>
        </w:rPr>
        <w:t>РЕШЕНИЕ</w:t>
      </w:r>
      <w:r w:rsidR="00073004" w:rsidRPr="00961F26">
        <w:rPr>
          <w:sz w:val="28"/>
          <w:szCs w:val="28"/>
        </w:rPr>
        <w:t xml:space="preserve"> </w:t>
      </w:r>
    </w:p>
    <w:p w:rsidR="00961F26" w:rsidRPr="00961F26" w:rsidRDefault="00961F26" w:rsidP="00D46A11">
      <w:pPr>
        <w:jc w:val="center"/>
        <w:outlineLvl w:val="0"/>
        <w:rPr>
          <w:color w:val="FFFFFF"/>
          <w:sz w:val="28"/>
          <w:szCs w:val="28"/>
          <w:u w:val="single"/>
        </w:rPr>
      </w:pPr>
    </w:p>
    <w:p w:rsidR="001143DD" w:rsidRDefault="00961F26" w:rsidP="00D46A11">
      <w:pPr>
        <w:outlineLvl w:val="0"/>
        <w:rPr>
          <w:sz w:val="28"/>
          <w:szCs w:val="28"/>
        </w:rPr>
      </w:pPr>
      <w:r>
        <w:rPr>
          <w:sz w:val="28"/>
          <w:szCs w:val="28"/>
        </w:rPr>
        <w:t>26 ноября</w:t>
      </w:r>
      <w:r w:rsidR="005B4AC8">
        <w:rPr>
          <w:sz w:val="28"/>
          <w:szCs w:val="28"/>
        </w:rPr>
        <w:t xml:space="preserve"> 2025</w:t>
      </w:r>
      <w:r>
        <w:rPr>
          <w:sz w:val="28"/>
          <w:szCs w:val="28"/>
        </w:rPr>
        <w:t>года</w:t>
      </w:r>
      <w:r w:rsidR="00D46A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 w:rsidR="00D46A11">
        <w:rPr>
          <w:sz w:val="28"/>
          <w:szCs w:val="28"/>
        </w:rPr>
        <w:t xml:space="preserve"> </w:t>
      </w:r>
      <w:r w:rsidR="001D6447">
        <w:rPr>
          <w:sz w:val="28"/>
          <w:szCs w:val="28"/>
        </w:rPr>
        <w:t xml:space="preserve">№ </w:t>
      </w:r>
      <w:r>
        <w:rPr>
          <w:sz w:val="28"/>
          <w:szCs w:val="28"/>
        </w:rPr>
        <w:t>110</w:t>
      </w:r>
      <w:r w:rsidR="00D46A11">
        <w:rPr>
          <w:sz w:val="28"/>
          <w:szCs w:val="28"/>
        </w:rPr>
        <w:t xml:space="preserve">                               с.Литвиновка</w:t>
      </w:r>
    </w:p>
    <w:p w:rsidR="00D46A11" w:rsidRDefault="00D46A11" w:rsidP="00D46A11">
      <w:pPr>
        <w:outlineLvl w:val="0"/>
        <w:rPr>
          <w:sz w:val="28"/>
          <w:szCs w:val="28"/>
        </w:rPr>
      </w:pPr>
    </w:p>
    <w:p w:rsidR="00D46A11" w:rsidRPr="00D46A11" w:rsidRDefault="00D46A11" w:rsidP="00D46A11">
      <w:pPr>
        <w:outlineLvl w:val="0"/>
        <w:rPr>
          <w:b/>
          <w:color w:val="FFFFFF"/>
          <w:sz w:val="28"/>
          <w:szCs w:val="28"/>
          <w:u w:val="single"/>
        </w:rPr>
      </w:pPr>
    </w:p>
    <w:p w:rsidR="00961F26" w:rsidRDefault="001D6447" w:rsidP="00961F26">
      <w:pPr>
        <w:rPr>
          <w:bCs/>
          <w:sz w:val="28"/>
          <w:szCs w:val="28"/>
        </w:rPr>
      </w:pPr>
      <w:r w:rsidRPr="00961F26">
        <w:rPr>
          <w:bCs/>
          <w:sz w:val="28"/>
          <w:szCs w:val="28"/>
        </w:rPr>
        <w:t xml:space="preserve">О внесении изменений в решение Собрания депутатов </w:t>
      </w:r>
    </w:p>
    <w:p w:rsidR="001143DD" w:rsidRPr="00961F26" w:rsidRDefault="00D46A11" w:rsidP="00961F26">
      <w:pPr>
        <w:rPr>
          <w:bCs/>
          <w:sz w:val="28"/>
          <w:szCs w:val="28"/>
        </w:rPr>
      </w:pPr>
      <w:r w:rsidRPr="00961F26">
        <w:rPr>
          <w:bCs/>
          <w:sz w:val="28"/>
          <w:szCs w:val="28"/>
        </w:rPr>
        <w:t>Литвиновского</w:t>
      </w:r>
      <w:r w:rsidR="001D6447" w:rsidRPr="00961F26">
        <w:rPr>
          <w:bCs/>
          <w:sz w:val="28"/>
          <w:szCs w:val="28"/>
        </w:rPr>
        <w:t xml:space="preserve"> сельского поселения от </w:t>
      </w:r>
      <w:r w:rsidRPr="00961F26">
        <w:rPr>
          <w:bCs/>
          <w:sz w:val="28"/>
          <w:szCs w:val="28"/>
        </w:rPr>
        <w:t>29</w:t>
      </w:r>
      <w:r w:rsidR="001D6447" w:rsidRPr="00961F26">
        <w:rPr>
          <w:bCs/>
          <w:sz w:val="28"/>
          <w:szCs w:val="28"/>
        </w:rPr>
        <w:t>.</w:t>
      </w:r>
      <w:r w:rsidRPr="00961F26">
        <w:rPr>
          <w:bCs/>
          <w:sz w:val="28"/>
          <w:szCs w:val="28"/>
        </w:rPr>
        <w:t>03</w:t>
      </w:r>
      <w:r w:rsidR="001D6447" w:rsidRPr="00961F26">
        <w:rPr>
          <w:bCs/>
          <w:sz w:val="28"/>
          <w:szCs w:val="28"/>
        </w:rPr>
        <w:t>.20</w:t>
      </w:r>
      <w:r w:rsidRPr="00961F26">
        <w:rPr>
          <w:bCs/>
          <w:sz w:val="28"/>
          <w:szCs w:val="28"/>
        </w:rPr>
        <w:t>23</w:t>
      </w:r>
      <w:r w:rsidR="001D6447" w:rsidRPr="00961F26">
        <w:rPr>
          <w:bCs/>
          <w:sz w:val="28"/>
          <w:szCs w:val="28"/>
        </w:rPr>
        <w:t xml:space="preserve"> № </w:t>
      </w:r>
      <w:r w:rsidRPr="00961F26">
        <w:rPr>
          <w:bCs/>
          <w:sz w:val="28"/>
          <w:szCs w:val="28"/>
        </w:rPr>
        <w:t>50</w:t>
      </w:r>
    </w:p>
    <w:p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jc w:val="both"/>
        <w:rPr>
          <w:bCs/>
          <w:caps/>
          <w:sz w:val="28"/>
          <w:szCs w:val="28"/>
          <w:lang w:eastAsia="ru-RU"/>
        </w:rPr>
      </w:pPr>
    </w:p>
    <w:p w:rsidR="001143DD" w:rsidRDefault="001D644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В связи с принятием Областного закона от 01.08.2025 № 323-ЗС «О внесении изменений в статьи 1 и 2 Областного закона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D46A11">
        <w:rPr>
          <w:rFonts w:eastAsia="Calibri"/>
          <w:sz w:val="28"/>
          <w:szCs w:val="28"/>
          <w:lang w:eastAsia="ru-RU"/>
        </w:rPr>
        <w:t>Литвиновского</w:t>
      </w:r>
      <w:r>
        <w:rPr>
          <w:rFonts w:eastAsia="Calibri"/>
          <w:sz w:val="28"/>
          <w:szCs w:val="28"/>
          <w:lang w:eastAsia="ru-RU"/>
        </w:rPr>
        <w:t xml:space="preserve"> сельского поселения, </w:t>
      </w:r>
      <w:r>
        <w:rPr>
          <w:rFonts w:eastAsia="Calibri"/>
          <w:b/>
          <w:sz w:val="28"/>
          <w:szCs w:val="28"/>
          <w:lang w:eastAsia="ru-RU"/>
        </w:rPr>
        <w:t>р е ш и л о:</w:t>
      </w:r>
    </w:p>
    <w:p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1143DD" w:rsidRPr="00D46A11" w:rsidRDefault="00D46A11" w:rsidP="00D46A11">
      <w:pPr>
        <w:pStyle w:val="ConsPlusTitle"/>
        <w:ind w:right="282" w:hanging="14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1D6447" w:rsidRPr="00D46A11">
        <w:rPr>
          <w:b w:val="0"/>
          <w:sz w:val="28"/>
          <w:szCs w:val="28"/>
        </w:rPr>
        <w:t xml:space="preserve">Внести в решение Собрания депутатов </w:t>
      </w:r>
      <w:r w:rsidRPr="00D46A11">
        <w:rPr>
          <w:b w:val="0"/>
          <w:sz w:val="28"/>
          <w:szCs w:val="28"/>
        </w:rPr>
        <w:t>Литвиновского</w:t>
      </w:r>
      <w:r>
        <w:rPr>
          <w:b w:val="0"/>
          <w:sz w:val="28"/>
          <w:szCs w:val="28"/>
        </w:rPr>
        <w:t xml:space="preserve"> сельского поселения </w:t>
      </w:r>
      <w:r w:rsidR="001D6447" w:rsidRPr="00D46A11">
        <w:rPr>
          <w:b w:val="0"/>
          <w:sz w:val="28"/>
          <w:szCs w:val="28"/>
        </w:rPr>
        <w:t xml:space="preserve">Белокалитвинского района Ростовской области от </w:t>
      </w:r>
      <w:r w:rsidRPr="00D46A11">
        <w:rPr>
          <w:b w:val="0"/>
          <w:sz w:val="28"/>
          <w:szCs w:val="28"/>
        </w:rPr>
        <w:t>29</w:t>
      </w:r>
      <w:r w:rsidR="001D6447" w:rsidRPr="00D46A11">
        <w:rPr>
          <w:b w:val="0"/>
          <w:sz w:val="28"/>
          <w:szCs w:val="28"/>
        </w:rPr>
        <w:t>.</w:t>
      </w:r>
      <w:r w:rsidRPr="00D46A11">
        <w:rPr>
          <w:b w:val="0"/>
          <w:sz w:val="28"/>
          <w:szCs w:val="28"/>
        </w:rPr>
        <w:t>03</w:t>
      </w:r>
      <w:r w:rsidR="001D6447" w:rsidRPr="00D46A11">
        <w:rPr>
          <w:b w:val="0"/>
          <w:sz w:val="28"/>
          <w:szCs w:val="28"/>
        </w:rPr>
        <w:t>.20</w:t>
      </w:r>
      <w:r w:rsidRPr="00D46A11">
        <w:rPr>
          <w:b w:val="0"/>
          <w:sz w:val="28"/>
          <w:szCs w:val="28"/>
        </w:rPr>
        <w:t>23</w:t>
      </w:r>
      <w:r w:rsidR="001D6447" w:rsidRPr="00D46A11">
        <w:rPr>
          <w:b w:val="0"/>
          <w:sz w:val="28"/>
          <w:szCs w:val="28"/>
        </w:rPr>
        <w:t xml:space="preserve"> N </w:t>
      </w:r>
      <w:r w:rsidRPr="00D46A11">
        <w:rPr>
          <w:b w:val="0"/>
          <w:sz w:val="28"/>
          <w:szCs w:val="28"/>
        </w:rPr>
        <w:t>50</w:t>
      </w:r>
      <w:r w:rsidR="001D6447" w:rsidRPr="00D46A11">
        <w:rPr>
          <w:b w:val="0"/>
          <w:sz w:val="28"/>
          <w:szCs w:val="28"/>
        </w:rPr>
        <w:t xml:space="preserve"> "</w:t>
      </w:r>
      <w:r w:rsidRPr="00D46A11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Об </w:t>
      </w:r>
      <w:r w:rsidRPr="004B0983">
        <w:rPr>
          <w:b w:val="0"/>
          <w:sz w:val="28"/>
          <w:szCs w:val="28"/>
        </w:rPr>
        <w:t>утверждении Правил благоустройства и   санитарного  содержания   террито</w:t>
      </w:r>
      <w:r>
        <w:rPr>
          <w:b w:val="0"/>
          <w:sz w:val="28"/>
          <w:szCs w:val="28"/>
        </w:rPr>
        <w:t>рии муниципального  образования</w:t>
      </w:r>
      <w:r w:rsidRPr="004B0983">
        <w:rPr>
          <w:b w:val="0"/>
          <w:sz w:val="28"/>
          <w:szCs w:val="28"/>
        </w:rPr>
        <w:t xml:space="preserve"> « Литвиновское  сельское  поселение </w:t>
      </w:r>
      <w:r w:rsidRPr="00D46A11">
        <w:rPr>
          <w:b w:val="0"/>
          <w:sz w:val="28"/>
          <w:szCs w:val="28"/>
        </w:rPr>
        <w:t>»</w:t>
      </w:r>
      <w:r w:rsidR="001D6447" w:rsidRPr="00D46A11">
        <w:rPr>
          <w:b w:val="0"/>
          <w:sz w:val="28"/>
          <w:szCs w:val="28"/>
        </w:rPr>
        <w:t xml:space="preserve"> (далее - Правила) следующие изменения:</w:t>
      </w:r>
    </w:p>
    <w:p w:rsidR="001143DD" w:rsidRDefault="001143DD">
      <w:pPr>
        <w:pStyle w:val="af3"/>
        <w:rPr>
          <w:sz w:val="28"/>
          <w:szCs w:val="28"/>
        </w:rPr>
      </w:pPr>
    </w:p>
    <w:p w:rsidR="001143DD" w:rsidRDefault="005534C9" w:rsidP="005534C9">
      <w:pPr>
        <w:pStyle w:val="af3"/>
        <w:tabs>
          <w:tab w:val="left" w:pos="31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1D6447">
        <w:rPr>
          <w:sz w:val="28"/>
          <w:szCs w:val="28"/>
        </w:rPr>
        <w:t xml:space="preserve"> Раздел </w:t>
      </w:r>
      <w:r w:rsidR="00D46A11">
        <w:rPr>
          <w:sz w:val="28"/>
          <w:szCs w:val="28"/>
        </w:rPr>
        <w:t>2</w:t>
      </w:r>
      <w:r w:rsidR="001D6447">
        <w:rPr>
          <w:sz w:val="28"/>
          <w:szCs w:val="28"/>
        </w:rPr>
        <w:t xml:space="preserve"> </w:t>
      </w:r>
      <w:r w:rsidR="00D46A11">
        <w:rPr>
          <w:sz w:val="28"/>
          <w:szCs w:val="28"/>
        </w:rPr>
        <w:t>пункт</w:t>
      </w:r>
      <w:r w:rsidR="001D6447">
        <w:rPr>
          <w:sz w:val="28"/>
          <w:szCs w:val="28"/>
        </w:rPr>
        <w:t xml:space="preserve"> </w:t>
      </w:r>
      <w:r w:rsidR="00D46A11">
        <w:rPr>
          <w:sz w:val="28"/>
          <w:szCs w:val="28"/>
        </w:rPr>
        <w:t>2</w:t>
      </w:r>
      <w:r w:rsidR="001D6447">
        <w:rPr>
          <w:sz w:val="28"/>
          <w:szCs w:val="28"/>
        </w:rPr>
        <w:t>.1</w:t>
      </w:r>
      <w:r w:rsidR="00D46A11">
        <w:rPr>
          <w:sz w:val="28"/>
          <w:szCs w:val="28"/>
        </w:rPr>
        <w:t>7</w:t>
      </w:r>
      <w:r w:rsidR="001D644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9 </w:t>
      </w:r>
      <w:r w:rsidR="001D6447">
        <w:rPr>
          <w:sz w:val="28"/>
          <w:szCs w:val="28"/>
        </w:rPr>
        <w:t>следующего содержания:</w:t>
      </w:r>
    </w:p>
    <w:p w:rsidR="001143DD" w:rsidRDefault="001143DD">
      <w:pPr>
        <w:pStyle w:val="af3"/>
        <w:ind w:firstLine="0"/>
        <w:rPr>
          <w:sz w:val="28"/>
          <w:szCs w:val="28"/>
        </w:rPr>
      </w:pPr>
    </w:p>
    <w:p w:rsidR="001143DD" w:rsidRPr="00961F26" w:rsidRDefault="005534C9">
      <w:pPr>
        <w:pStyle w:val="af3"/>
        <w:rPr>
          <w:bCs/>
          <w:sz w:val="28"/>
          <w:szCs w:val="28"/>
        </w:rPr>
      </w:pPr>
      <w:r w:rsidRPr="00961F26">
        <w:rPr>
          <w:bCs/>
          <w:sz w:val="28"/>
          <w:szCs w:val="28"/>
        </w:rPr>
        <w:t xml:space="preserve">1.1 </w:t>
      </w:r>
      <w:r w:rsidR="001D6447" w:rsidRPr="00961F26">
        <w:rPr>
          <w:bCs/>
          <w:sz w:val="28"/>
          <w:szCs w:val="28"/>
        </w:rPr>
        <w:t>«</w:t>
      </w:r>
      <w:r w:rsidR="00D46A11" w:rsidRPr="00961F26">
        <w:rPr>
          <w:bCs/>
          <w:sz w:val="28"/>
          <w:szCs w:val="28"/>
        </w:rPr>
        <w:t>2</w:t>
      </w:r>
      <w:r w:rsidR="001D6447" w:rsidRPr="00961F26">
        <w:rPr>
          <w:bCs/>
          <w:sz w:val="28"/>
          <w:szCs w:val="28"/>
        </w:rPr>
        <w:t>.</w:t>
      </w:r>
      <w:r w:rsidR="00D46A11" w:rsidRPr="00961F26">
        <w:rPr>
          <w:bCs/>
          <w:sz w:val="28"/>
          <w:szCs w:val="28"/>
        </w:rPr>
        <w:t>17</w:t>
      </w:r>
      <w:r w:rsidR="001D6447" w:rsidRPr="00961F26">
        <w:rPr>
          <w:bCs/>
          <w:sz w:val="28"/>
          <w:szCs w:val="28"/>
        </w:rPr>
        <w:t>.</w:t>
      </w:r>
      <w:r w:rsidRPr="00961F26">
        <w:rPr>
          <w:bCs/>
          <w:sz w:val="28"/>
          <w:szCs w:val="28"/>
        </w:rPr>
        <w:t>9</w:t>
      </w:r>
      <w:r w:rsidR="001D6447" w:rsidRPr="00961F26">
        <w:rPr>
          <w:bCs/>
          <w:sz w:val="28"/>
          <w:szCs w:val="28"/>
        </w:rPr>
        <w:t xml:space="preserve"> ПОРЯДОК РАБОТЫ СЕЗОННЫХ (ЛЕТНИХ) КАФЕ ПРЕДПРИЯТИЙ ОБЩЕСТВЕННОГО ПИТАНИЯ</w:t>
      </w:r>
    </w:p>
    <w:p w:rsidR="001143DD" w:rsidRDefault="001143DD">
      <w:pPr>
        <w:pStyle w:val="af3"/>
        <w:rPr>
          <w:b/>
          <w:bCs/>
          <w:sz w:val="28"/>
          <w:szCs w:val="28"/>
        </w:rPr>
      </w:pP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2.17.9.1)</w:t>
      </w:r>
      <w:r w:rsidR="001D6447">
        <w:rPr>
          <w:sz w:val="28"/>
          <w:szCs w:val="28"/>
        </w:rPr>
        <w:t xml:space="preserve"> Элементами оборудования сезонного </w:t>
      </w:r>
      <w:r w:rsidR="00D33317">
        <w:rPr>
          <w:sz w:val="28"/>
          <w:szCs w:val="28"/>
        </w:rPr>
        <w:t>нестационарного торгового объекта для оказания услуг общественного питания (далее-</w:t>
      </w:r>
      <w:r w:rsidR="001D6447">
        <w:rPr>
          <w:sz w:val="28"/>
          <w:szCs w:val="28"/>
        </w:rPr>
        <w:t>НТО</w:t>
      </w:r>
      <w:r w:rsidR="00D33317">
        <w:rPr>
          <w:sz w:val="28"/>
          <w:szCs w:val="28"/>
        </w:rPr>
        <w:t>)</w:t>
      </w:r>
      <w:r w:rsidR="001D6447">
        <w:rPr>
          <w:sz w:val="28"/>
          <w:szCs w:val="28"/>
        </w:rPr>
        <w:t xml:space="preserve"> являются: технологические настилы, зонты, мебель, маркизы, декоративные ограждения, осветительные и обогревательные приборы, элементы вертикального и контейнерного озеленения, цветочницы, шпалеры, торгово- технологическое оборудование.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2.17.9.2)</w:t>
      </w:r>
      <w:r w:rsidR="001D6447">
        <w:rPr>
          <w:sz w:val="28"/>
          <w:szCs w:val="28"/>
        </w:rPr>
        <w:t xml:space="preserve">. В случае функционирования НТО в холодное время, НТО должен быть утеплен. Допускается оборудование НТО теплым контуром, использование электрических конвекторов или инфракрасных обогревателей, стационарно закрепленных на стенах или потолке. Запрещено использовать </w:t>
      </w:r>
      <w:r w:rsidR="001D6447">
        <w:rPr>
          <w:sz w:val="28"/>
          <w:szCs w:val="28"/>
        </w:rPr>
        <w:lastRenderedPageBreak/>
        <w:t>самодельные обогреватели, газовые приборы (если это не предусмотрено проектом и отсутствует специальная вентиляция), оборудование без сертификата.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</w:t>
      </w:r>
      <w:r w:rsidR="001D6447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1D6447">
        <w:rPr>
          <w:sz w:val="28"/>
          <w:szCs w:val="28"/>
        </w:rPr>
        <w:t>.</w:t>
      </w:r>
      <w:r>
        <w:rPr>
          <w:sz w:val="28"/>
          <w:szCs w:val="28"/>
        </w:rPr>
        <w:t>9.3)</w:t>
      </w:r>
      <w:r w:rsidR="001D6447">
        <w:rPr>
          <w:sz w:val="28"/>
          <w:szCs w:val="28"/>
        </w:rPr>
        <w:t xml:space="preserve"> На летней веранде, террасе допускается использование зонтичных, столбовых, шатровых обогревателей. Они должны быть устойчивыми, иметь защитные решетки и автоматическое отключение при опрокидывании. Газовые баллоны должны храниться и эксплуатироваться в строгом соответствии с правилами пожарной безопасности.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2.17.9.4)</w:t>
      </w:r>
      <w:r w:rsidR="001D6447">
        <w:rPr>
          <w:sz w:val="28"/>
          <w:szCs w:val="28"/>
        </w:rPr>
        <w:t xml:space="preserve"> Все электрооборудование должно быть заземлено, подключено через устройство защитного отключения и автоматические выключатели. Электропроводка должна относиться к пожаробезопасному типу. Обогреватели должны находиться на безопасном расстоянии от горючих материалов (мебели, штор, отделки). Обязательным является наличие огнетушителей. 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2.17.9.5)</w:t>
      </w:r>
      <w:r w:rsidR="001D6447">
        <w:rPr>
          <w:sz w:val="28"/>
          <w:szCs w:val="28"/>
        </w:rPr>
        <w:t xml:space="preserve"> Конструкции НТО должны быть выполнены из жестких секций, обеспечивающих их устойчивость, прочность и износостойкость.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2.17.9.6)</w:t>
      </w:r>
      <w:r w:rsidR="001D6447">
        <w:rPr>
          <w:sz w:val="28"/>
          <w:szCs w:val="28"/>
        </w:rPr>
        <w:t xml:space="preserve"> Элементы оборудования сезонных кафе должны содержаться в исправном состоянии, быть очищенными от грязи и иного мусора, снега и наледи в зимний период.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</w:t>
      </w:r>
      <w:r w:rsidR="001D6447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1D6447">
        <w:rPr>
          <w:sz w:val="28"/>
          <w:szCs w:val="28"/>
        </w:rPr>
        <w:t>.</w:t>
      </w:r>
      <w:r>
        <w:rPr>
          <w:sz w:val="28"/>
          <w:szCs w:val="28"/>
        </w:rPr>
        <w:t>9.7)</w:t>
      </w:r>
      <w:r w:rsidR="001D6447">
        <w:rPr>
          <w:sz w:val="28"/>
          <w:szCs w:val="28"/>
        </w:rPr>
        <w:t xml:space="preserve"> Металлические элементы конструкций, оборудования должны быть очищены от ржавчины и окрашены.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</w:t>
      </w:r>
      <w:r w:rsidR="001D6447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1D6447">
        <w:rPr>
          <w:sz w:val="28"/>
          <w:szCs w:val="28"/>
        </w:rPr>
        <w:t>.</w:t>
      </w:r>
      <w:r>
        <w:rPr>
          <w:sz w:val="28"/>
          <w:szCs w:val="28"/>
        </w:rPr>
        <w:t>9.8)</w:t>
      </w:r>
      <w:r w:rsidR="001D6447">
        <w:rPr>
          <w:sz w:val="28"/>
          <w:szCs w:val="28"/>
        </w:rPr>
        <w:t xml:space="preserve">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 w:rsidR="001143DD" w:rsidRDefault="005534C9">
      <w:pPr>
        <w:pStyle w:val="af3"/>
        <w:rPr>
          <w:sz w:val="28"/>
          <w:szCs w:val="28"/>
        </w:rPr>
      </w:pPr>
      <w:r>
        <w:rPr>
          <w:sz w:val="28"/>
          <w:szCs w:val="28"/>
        </w:rPr>
        <w:t>2</w:t>
      </w:r>
      <w:r w:rsidR="001D6447">
        <w:rPr>
          <w:sz w:val="28"/>
          <w:szCs w:val="28"/>
        </w:rPr>
        <w:t>.1</w:t>
      </w:r>
      <w:r>
        <w:rPr>
          <w:sz w:val="28"/>
          <w:szCs w:val="28"/>
        </w:rPr>
        <w:t>7</w:t>
      </w:r>
      <w:r w:rsidR="001D6447">
        <w:rPr>
          <w:sz w:val="28"/>
          <w:szCs w:val="28"/>
        </w:rPr>
        <w:t>.9.</w:t>
      </w:r>
      <w:r>
        <w:rPr>
          <w:sz w:val="28"/>
          <w:szCs w:val="28"/>
        </w:rPr>
        <w:t>9)</w:t>
      </w:r>
      <w:r w:rsidR="001D6447">
        <w:rPr>
          <w:sz w:val="28"/>
          <w:szCs w:val="28"/>
        </w:rPr>
        <w:t xml:space="preserve">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</w:t>
      </w:r>
      <w:r w:rsidR="005B4AC8">
        <w:rPr>
          <w:sz w:val="28"/>
          <w:szCs w:val="28"/>
        </w:rPr>
        <w:t>едприятие общественного питания</w:t>
      </w:r>
      <w:r w:rsidR="001D6447">
        <w:rPr>
          <w:sz w:val="28"/>
          <w:szCs w:val="28"/>
        </w:rPr>
        <w:t>»</w:t>
      </w:r>
    </w:p>
    <w:p w:rsidR="001143DD" w:rsidRDefault="001143DD">
      <w:pPr>
        <w:pStyle w:val="af3"/>
        <w:rPr>
          <w:sz w:val="28"/>
          <w:szCs w:val="28"/>
        </w:rPr>
      </w:pPr>
    </w:p>
    <w:p w:rsidR="001143DD" w:rsidRDefault="001D6447">
      <w:pPr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2.Настоящее решение вступает в силу со дня его подписания и подлежит опубликованию.</w:t>
      </w:r>
    </w:p>
    <w:p w:rsidR="001143DD" w:rsidRPr="005774FC" w:rsidRDefault="001D6447" w:rsidP="003D0F1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774FC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 </w:t>
      </w:r>
      <w:r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Pr="005774FC">
        <w:rPr>
          <w:bCs/>
          <w:color w:val="000000"/>
          <w:sz w:val="28"/>
          <w:szCs w:val="28"/>
          <w:lang w:eastAsia="ru-RU"/>
        </w:rPr>
        <w:t>.</w:t>
      </w:r>
    </w:p>
    <w:p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:rsidR="00961F26" w:rsidRDefault="00961F26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:rsidR="001143DD" w:rsidRDefault="001D6447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:rsidR="001143DD" w:rsidRDefault="001D6447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5534C9">
        <w:rPr>
          <w:spacing w:val="-4"/>
          <w:sz w:val="28"/>
          <w:szCs w:val="28"/>
        </w:rPr>
        <w:t>Литвиновского</w:t>
      </w:r>
      <w:r>
        <w:rPr>
          <w:spacing w:val="-4"/>
          <w:sz w:val="28"/>
          <w:szCs w:val="28"/>
        </w:rPr>
        <w:t xml:space="preserve"> сельского поселения                                        </w:t>
      </w:r>
      <w:r w:rsidR="005534C9">
        <w:rPr>
          <w:spacing w:val="-4"/>
          <w:sz w:val="28"/>
          <w:szCs w:val="28"/>
        </w:rPr>
        <w:t>Пузанов П.И.</w:t>
      </w:r>
    </w:p>
    <w:p w:rsidR="001143DD" w:rsidRDefault="001143DD">
      <w:pPr>
        <w:rPr>
          <w:sz w:val="28"/>
          <w:szCs w:val="28"/>
        </w:rPr>
      </w:pPr>
    </w:p>
    <w:p w:rsidR="001143DD" w:rsidRDefault="001143D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sectPr w:rsidR="001143DD" w:rsidSect="00961F2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9BE" w:rsidRDefault="00A809BE">
      <w:r>
        <w:separator/>
      </w:r>
    </w:p>
  </w:endnote>
  <w:endnote w:type="continuationSeparator" w:id="1">
    <w:p w:rsidR="00A809BE" w:rsidRDefault="00A80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9BE" w:rsidRDefault="00A809BE">
      <w:r>
        <w:separator/>
      </w:r>
    </w:p>
  </w:footnote>
  <w:footnote w:type="continuationSeparator" w:id="1">
    <w:p w:rsidR="00A809BE" w:rsidRDefault="00A809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0278"/>
    <w:rsid w:val="00024923"/>
    <w:rsid w:val="000451EE"/>
    <w:rsid w:val="000562E5"/>
    <w:rsid w:val="00073004"/>
    <w:rsid w:val="00074A3F"/>
    <w:rsid w:val="000A161C"/>
    <w:rsid w:val="001143DD"/>
    <w:rsid w:val="00133579"/>
    <w:rsid w:val="00136BC1"/>
    <w:rsid w:val="00155E50"/>
    <w:rsid w:val="00166AA6"/>
    <w:rsid w:val="00174B28"/>
    <w:rsid w:val="00193D51"/>
    <w:rsid w:val="001B1527"/>
    <w:rsid w:val="001C03DB"/>
    <w:rsid w:val="001D41D7"/>
    <w:rsid w:val="001D6447"/>
    <w:rsid w:val="001D6575"/>
    <w:rsid w:val="00207825"/>
    <w:rsid w:val="00262ADB"/>
    <w:rsid w:val="00263D7B"/>
    <w:rsid w:val="002C1DED"/>
    <w:rsid w:val="002D4FED"/>
    <w:rsid w:val="00316BA3"/>
    <w:rsid w:val="00361831"/>
    <w:rsid w:val="00363199"/>
    <w:rsid w:val="003B6177"/>
    <w:rsid w:val="003D0F1D"/>
    <w:rsid w:val="003F2AE4"/>
    <w:rsid w:val="00402AEA"/>
    <w:rsid w:val="0045039A"/>
    <w:rsid w:val="00457AD6"/>
    <w:rsid w:val="00471E4B"/>
    <w:rsid w:val="004768C5"/>
    <w:rsid w:val="0048170B"/>
    <w:rsid w:val="00503D82"/>
    <w:rsid w:val="00506E0F"/>
    <w:rsid w:val="00542510"/>
    <w:rsid w:val="00552BEE"/>
    <w:rsid w:val="005534C9"/>
    <w:rsid w:val="005774FC"/>
    <w:rsid w:val="00590BED"/>
    <w:rsid w:val="00595175"/>
    <w:rsid w:val="005B4AC8"/>
    <w:rsid w:val="005F09DE"/>
    <w:rsid w:val="00601EA0"/>
    <w:rsid w:val="006130F5"/>
    <w:rsid w:val="00625185"/>
    <w:rsid w:val="0067700A"/>
    <w:rsid w:val="00697AEE"/>
    <w:rsid w:val="006A56C3"/>
    <w:rsid w:val="006B1FFA"/>
    <w:rsid w:val="00742464"/>
    <w:rsid w:val="00754B91"/>
    <w:rsid w:val="0077025D"/>
    <w:rsid w:val="00773A8E"/>
    <w:rsid w:val="007839E5"/>
    <w:rsid w:val="007E0428"/>
    <w:rsid w:val="007E7BC5"/>
    <w:rsid w:val="008039B2"/>
    <w:rsid w:val="008108C3"/>
    <w:rsid w:val="00810A85"/>
    <w:rsid w:val="0085783C"/>
    <w:rsid w:val="008643B6"/>
    <w:rsid w:val="0090377A"/>
    <w:rsid w:val="00933438"/>
    <w:rsid w:val="00946E90"/>
    <w:rsid w:val="00961F26"/>
    <w:rsid w:val="00970F6D"/>
    <w:rsid w:val="009D4B9C"/>
    <w:rsid w:val="00A21D4A"/>
    <w:rsid w:val="00A21DBF"/>
    <w:rsid w:val="00A52310"/>
    <w:rsid w:val="00A749C0"/>
    <w:rsid w:val="00A809BE"/>
    <w:rsid w:val="00A940FC"/>
    <w:rsid w:val="00A966E3"/>
    <w:rsid w:val="00AB1160"/>
    <w:rsid w:val="00AC419A"/>
    <w:rsid w:val="00AD592B"/>
    <w:rsid w:val="00AF0FE5"/>
    <w:rsid w:val="00B03B72"/>
    <w:rsid w:val="00B17898"/>
    <w:rsid w:val="00BA01E0"/>
    <w:rsid w:val="00BC555A"/>
    <w:rsid w:val="00BF309D"/>
    <w:rsid w:val="00C31D1E"/>
    <w:rsid w:val="00C45DC8"/>
    <w:rsid w:val="00C734E0"/>
    <w:rsid w:val="00CC54D2"/>
    <w:rsid w:val="00CC7D22"/>
    <w:rsid w:val="00CF2EBE"/>
    <w:rsid w:val="00CF5B14"/>
    <w:rsid w:val="00D33317"/>
    <w:rsid w:val="00D375D5"/>
    <w:rsid w:val="00D442CE"/>
    <w:rsid w:val="00D46A11"/>
    <w:rsid w:val="00D63C0E"/>
    <w:rsid w:val="00D71244"/>
    <w:rsid w:val="00D72E7C"/>
    <w:rsid w:val="00D76A9E"/>
    <w:rsid w:val="00DE3410"/>
    <w:rsid w:val="00EF6224"/>
    <w:rsid w:val="00F235F5"/>
    <w:rsid w:val="00F57481"/>
    <w:rsid w:val="00F60278"/>
    <w:rsid w:val="00FC79F5"/>
    <w:rsid w:val="00FC7B2B"/>
    <w:rsid w:val="00FE6B11"/>
    <w:rsid w:val="00FE7C34"/>
    <w:rsid w:val="0E404C8B"/>
    <w:rsid w:val="2EDF08C7"/>
    <w:rsid w:val="3F4346EB"/>
    <w:rsid w:val="4CC3340D"/>
    <w:rsid w:val="541C1222"/>
    <w:rsid w:val="5914690A"/>
    <w:rsid w:val="621926AD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75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5175"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95175"/>
    <w:rPr>
      <w:color w:val="0000FF" w:themeColor="hyperlink"/>
      <w:u w:val="single"/>
    </w:rPr>
  </w:style>
  <w:style w:type="character" w:styleId="a4">
    <w:name w:val="Strong"/>
    <w:uiPriority w:val="22"/>
    <w:qFormat/>
    <w:rsid w:val="005951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951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595175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595175"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rsid w:val="00595175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rsid w:val="00595175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rsid w:val="0059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sid w:val="0059517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rsid w:val="00595175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sid w:val="00595175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9517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rsid w:val="005951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59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sid w:val="00595175"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59517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5951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59517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rsid w:val="00595175"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sid w:val="00595175"/>
    <w:rPr>
      <w:b/>
      <w:bCs/>
    </w:rPr>
  </w:style>
  <w:style w:type="paragraph" w:customStyle="1" w:styleId="af3">
    <w:name w:val="Нормальный"/>
    <w:basedOn w:val="Standard"/>
    <w:rsid w:val="00595175"/>
  </w:style>
  <w:style w:type="paragraph" w:customStyle="1" w:styleId="Standard">
    <w:name w:val="Standard"/>
    <w:qFormat/>
    <w:rsid w:val="0059517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</w:rPr>
  </w:style>
  <w:style w:type="paragraph" w:customStyle="1" w:styleId="ConsPlusTitle">
    <w:name w:val="ConsPlusTitle"/>
    <w:rsid w:val="00D46A11"/>
    <w:pPr>
      <w:suppressAutoHyphens/>
    </w:pPr>
    <w:rPr>
      <w:rFonts w:eastAsia="Times New Roman"/>
      <w:b/>
      <w:bCs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Романенко ОИ</cp:lastModifiedBy>
  <cp:revision>13</cp:revision>
  <cp:lastPrinted>2025-11-26T10:19:00Z</cp:lastPrinted>
  <dcterms:created xsi:type="dcterms:W3CDTF">2025-09-24T06:54:00Z</dcterms:created>
  <dcterms:modified xsi:type="dcterms:W3CDTF">2025-11-26T10:19:00Z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856D9A6E79FB41388F0A2D2F3C656D10_12</vt:lpwstr>
  </property>
</Properties>
</file>