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7C" w:rsidRPr="00387E7C" w:rsidRDefault="00387E7C" w:rsidP="00387E7C">
      <w:pPr>
        <w:shd w:val="clear" w:color="auto" w:fill="FFFFFF" w:themeFill="background1"/>
        <w:spacing w:after="72" w:line="240" w:lineRule="auto"/>
        <w:ind w:firstLine="60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Отменен предельный срок для обжалования вступивших в силу судебных решений по уголовным делам по основаниям, влекущим ухудшение положения осужденного.</w:t>
      </w:r>
    </w:p>
    <w:p w:rsidR="00387E7C" w:rsidRDefault="00387E7C" w:rsidP="00387E7C">
      <w:pPr>
        <w:shd w:val="clear" w:color="auto" w:fill="FFFFFF" w:themeFill="background1"/>
        <w:spacing w:after="72" w:line="240" w:lineRule="auto"/>
        <w:ind w:firstLine="60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E7C" w:rsidRPr="00387E7C" w:rsidRDefault="00387E7C" w:rsidP="00B272F8">
      <w:pPr>
        <w:shd w:val="clear" w:color="auto" w:fill="FFFFFF" w:themeFill="background1"/>
        <w:spacing w:after="72" w:line="240" w:lineRule="auto"/>
        <w:ind w:left="-284"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7C">
        <w:rPr>
          <w:rFonts w:ascii="Times New Roman" w:eastAsia="Times New Roman" w:hAnsi="Times New Roman" w:cs="Times New Roman"/>
          <w:sz w:val="28"/>
          <w:szCs w:val="28"/>
          <w:lang w:eastAsia="ru-RU"/>
        </w:rPr>
        <w:t>31.12.2014 г. принят Федеральный закон № 518-ФЗ «О внесении изменений в статьи 401</w:t>
      </w:r>
      <w:r w:rsidRPr="00387E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387E7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412</w:t>
      </w:r>
      <w:r w:rsidRPr="00387E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2 </w:t>
      </w:r>
      <w:r w:rsidRPr="00387E7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Уголовно-процессуального кодекса Российской Федерации и признании утратившими силу отдельных положений законодательных актов Российской Федерации».</w:t>
      </w:r>
    </w:p>
    <w:p w:rsidR="00387E7C" w:rsidRPr="00387E7C" w:rsidRDefault="00387E7C" w:rsidP="00B272F8">
      <w:pPr>
        <w:shd w:val="clear" w:color="auto" w:fill="FFFFFF" w:themeFill="background1"/>
        <w:spacing w:after="72" w:line="240" w:lineRule="auto"/>
        <w:ind w:left="-284"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7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направлен на всестороннее обеспечение конституционных прав лиц, вовлечённых в уголовное судопроизводство, на доступ к правосудию и судебную защиту.</w:t>
      </w:r>
    </w:p>
    <w:p w:rsidR="00387E7C" w:rsidRPr="00387E7C" w:rsidRDefault="00387E7C" w:rsidP="00B272F8">
      <w:pPr>
        <w:shd w:val="clear" w:color="auto" w:fill="FFFFFF" w:themeFill="background1"/>
        <w:spacing w:after="72" w:line="240" w:lineRule="auto"/>
        <w:ind w:left="-284"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7E7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отменяется предельный срок (один год) для обжалования вступивших в законную силу судебных решений по основаниям, влекущим ухудшение положения осуждённого, оправданного или лица, в отношении которого уголовное дело прекращено, а соответствующие нормы Уголовно-процессуального кодекса Российской Федерации и иных законодательных актов признаны утратившими силу.</w:t>
      </w:r>
      <w:proofErr w:type="gramEnd"/>
    </w:p>
    <w:p w:rsidR="00387E7C" w:rsidRDefault="00387E7C" w:rsidP="00B272F8">
      <w:pPr>
        <w:shd w:val="clear" w:color="auto" w:fill="FFFFFF" w:themeFill="background1"/>
        <w:spacing w:after="72" w:line="240" w:lineRule="auto"/>
        <w:ind w:left="-284"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87E7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положения вступили в силу с 11 января 2015 года.</w:t>
      </w:r>
    </w:p>
    <w:p w:rsidR="00B272F8" w:rsidRPr="00B272F8" w:rsidRDefault="00B272F8" w:rsidP="00B272F8">
      <w:pPr>
        <w:shd w:val="clear" w:color="auto" w:fill="FFFFFF" w:themeFill="background1"/>
        <w:spacing w:after="72" w:line="240" w:lineRule="auto"/>
        <w:ind w:left="-284"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272F8" w:rsidRPr="00B272F8" w:rsidRDefault="00B272F8" w:rsidP="00B272F8">
      <w:pPr>
        <w:shd w:val="clear" w:color="auto" w:fill="FFFFFF"/>
        <w:spacing w:after="0" w:line="240" w:lineRule="exact"/>
        <w:ind w:left="-284" w:right="-284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272F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Помощник городского прокурора </w:t>
      </w:r>
    </w:p>
    <w:p w:rsidR="00B272F8" w:rsidRPr="00B272F8" w:rsidRDefault="00B272F8" w:rsidP="00B272F8">
      <w:pPr>
        <w:shd w:val="clear" w:color="auto" w:fill="FFFFFF"/>
        <w:spacing w:after="0" w:line="240" w:lineRule="exact"/>
        <w:ind w:left="-284" w:right="-284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B272F8" w:rsidRPr="00B272F8" w:rsidRDefault="00B272F8" w:rsidP="00B272F8">
      <w:pPr>
        <w:shd w:val="clear" w:color="auto" w:fill="FFFFFF"/>
        <w:spacing w:after="0" w:line="240" w:lineRule="exact"/>
        <w:ind w:left="-284" w:right="-284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272F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юрист 2 класса </w:t>
      </w:r>
      <w:r w:rsidRPr="00B272F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  <w:r w:rsidRPr="00B272F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  <w:r w:rsidRPr="00B272F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  <w:r w:rsidRPr="00B272F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  <w:r w:rsidRPr="00B272F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  <w:r w:rsidRPr="00B272F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  <w:r w:rsidRPr="00B272F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  <w:r w:rsidRPr="00B272F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  <w:r w:rsidRPr="00B272F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  <w:t xml:space="preserve">  </w:t>
      </w:r>
      <w:bookmarkStart w:id="0" w:name="_GoBack"/>
      <w:bookmarkEnd w:id="0"/>
      <w:r w:rsidRPr="00B272F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Е.А. Рыжкина</w:t>
      </w:r>
    </w:p>
    <w:p w:rsidR="00387E7C" w:rsidRPr="00387E7C" w:rsidRDefault="00387E7C" w:rsidP="00B272F8">
      <w:pPr>
        <w:shd w:val="clear" w:color="auto" w:fill="FFFFFF" w:themeFill="background1"/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87E7C" w:rsidRPr="00387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44"/>
    <w:rsid w:val="00387E7C"/>
    <w:rsid w:val="009B6E4F"/>
    <w:rsid w:val="00B272F8"/>
    <w:rsid w:val="00E5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line">
    <w:name w:val="dateline"/>
    <w:basedOn w:val="a0"/>
    <w:rsid w:val="00387E7C"/>
  </w:style>
  <w:style w:type="character" w:customStyle="1" w:styleId="titleline">
    <w:name w:val="titleline"/>
    <w:basedOn w:val="a0"/>
    <w:rsid w:val="00387E7C"/>
  </w:style>
  <w:style w:type="paragraph" w:styleId="a3">
    <w:name w:val="Normal (Web)"/>
    <w:basedOn w:val="a"/>
    <w:uiPriority w:val="99"/>
    <w:semiHidden/>
    <w:unhideWhenUsed/>
    <w:rsid w:val="0038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7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line">
    <w:name w:val="dateline"/>
    <w:basedOn w:val="a0"/>
    <w:rsid w:val="00387E7C"/>
  </w:style>
  <w:style w:type="character" w:customStyle="1" w:styleId="titleline">
    <w:name w:val="titleline"/>
    <w:basedOn w:val="a0"/>
    <w:rsid w:val="00387E7C"/>
  </w:style>
  <w:style w:type="paragraph" w:styleId="a3">
    <w:name w:val="Normal (Web)"/>
    <w:basedOn w:val="a"/>
    <w:uiPriority w:val="99"/>
    <w:semiHidden/>
    <w:unhideWhenUsed/>
    <w:rsid w:val="0038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7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92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22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910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Дробышева Екатерина А.</cp:lastModifiedBy>
  <cp:revision>4</cp:revision>
  <dcterms:created xsi:type="dcterms:W3CDTF">2015-01-19T19:23:00Z</dcterms:created>
  <dcterms:modified xsi:type="dcterms:W3CDTF">2015-01-20T09:38:00Z</dcterms:modified>
</cp:coreProperties>
</file>