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9D" w:rsidRDefault="00FB1D9D" w:rsidP="00FB1D9D">
      <w:pPr>
        <w:spacing w:before="120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9D" w:rsidRDefault="00FB1D9D" w:rsidP="00FB1D9D">
      <w:pPr>
        <w:pStyle w:val="aa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503A36" w:rsidRPr="00342058" w:rsidRDefault="00FB1D9D" w:rsidP="00FB1D9D">
      <w:pPr>
        <w:jc w:val="center"/>
        <w:rPr>
          <w:bCs/>
          <w:sz w:val="28"/>
          <w:szCs w:val="28"/>
        </w:rPr>
      </w:pPr>
      <w:r>
        <w:rPr>
          <w:szCs w:val="28"/>
        </w:rPr>
        <w:t>АДМИНИСТРАЦИЯ ЛИТВИНОВСКОГО СЕЛЬСКОГО ПОСЕЛЕНИЯ</w:t>
      </w:r>
      <w:r>
        <w:rPr>
          <w:bCs/>
          <w:sz w:val="28"/>
          <w:szCs w:val="28"/>
        </w:rPr>
        <w:t xml:space="preserve">                               </w:t>
      </w:r>
      <w:r w:rsidR="008860AD">
        <w:rPr>
          <w:bCs/>
          <w:sz w:val="28"/>
          <w:szCs w:val="28"/>
        </w:rPr>
        <w:t xml:space="preserve">ПРОЕКТ- </w:t>
      </w:r>
      <w:r w:rsidR="00503A36" w:rsidRPr="00342058">
        <w:rPr>
          <w:bCs/>
          <w:sz w:val="28"/>
          <w:szCs w:val="28"/>
        </w:rPr>
        <w:t xml:space="preserve">ПОСТАНОВЛЕНИЕ </w:t>
      </w:r>
    </w:p>
    <w:p w:rsidR="00503A36" w:rsidRPr="004307B4" w:rsidRDefault="00503A36" w:rsidP="00503A36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342058" w:rsidRPr="00342058" w:rsidTr="00AD1D7E">
        <w:tc>
          <w:tcPr>
            <w:tcW w:w="9498" w:type="dxa"/>
          </w:tcPr>
          <w:p w:rsidR="00342058" w:rsidRPr="00342058" w:rsidRDefault="008860AD" w:rsidP="0034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«_»</w:t>
            </w:r>
            <w:r w:rsidR="00CB1806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 w:rsidR="00E615A4">
              <w:rPr>
                <w:sz w:val="28"/>
                <w:szCs w:val="28"/>
              </w:rPr>
              <w:t>8</w:t>
            </w:r>
            <w:r w:rsidR="00342058" w:rsidRPr="00342058">
              <w:rPr>
                <w:sz w:val="28"/>
                <w:szCs w:val="28"/>
              </w:rPr>
              <w:t xml:space="preserve"> года                </w:t>
            </w:r>
            <w:r w:rsidR="00342058">
              <w:rPr>
                <w:sz w:val="28"/>
                <w:szCs w:val="28"/>
              </w:rPr>
              <w:t xml:space="preserve">   </w:t>
            </w:r>
            <w:r w:rsidR="00342058" w:rsidRPr="00342058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>__</w:t>
            </w:r>
            <w:r w:rsidR="00342058" w:rsidRPr="00342058">
              <w:rPr>
                <w:sz w:val="28"/>
                <w:szCs w:val="28"/>
              </w:rPr>
              <w:t xml:space="preserve">                                       </w:t>
            </w:r>
            <w:r w:rsidR="00FB1D9D">
              <w:rPr>
                <w:sz w:val="28"/>
                <w:szCs w:val="28"/>
              </w:rPr>
              <w:t>с.Литвиновка</w:t>
            </w:r>
          </w:p>
          <w:p w:rsidR="00342058" w:rsidRPr="00342058" w:rsidRDefault="00342058" w:rsidP="002061D9">
            <w:pPr>
              <w:rPr>
                <w:color w:val="FFFFFF"/>
                <w:sz w:val="28"/>
                <w:szCs w:val="28"/>
                <w:u w:val="single"/>
              </w:rPr>
            </w:pPr>
            <w:r w:rsidRPr="00342058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834719" w:rsidRPr="00342058" w:rsidRDefault="00834719" w:rsidP="00834719">
      <w:pPr>
        <w:spacing w:line="216" w:lineRule="auto"/>
        <w:jc w:val="center"/>
        <w:rPr>
          <w:sz w:val="14"/>
          <w:szCs w:val="14"/>
        </w:rPr>
      </w:pPr>
    </w:p>
    <w:p w:rsidR="00834719" w:rsidRPr="00342058" w:rsidRDefault="00834719" w:rsidP="00834719">
      <w:pPr>
        <w:spacing w:line="216" w:lineRule="auto"/>
        <w:jc w:val="center"/>
        <w:rPr>
          <w:sz w:val="14"/>
          <w:szCs w:val="14"/>
        </w:rPr>
      </w:pPr>
    </w:p>
    <w:tbl>
      <w:tblPr>
        <w:tblW w:w="0" w:type="auto"/>
        <w:tblLook w:val="01E0"/>
      </w:tblPr>
      <w:tblGrid>
        <w:gridCol w:w="5920"/>
      </w:tblGrid>
      <w:tr w:rsidR="00503A36" w:rsidRPr="00342058" w:rsidTr="00A93D8F">
        <w:trPr>
          <w:trHeight w:val="1102"/>
        </w:trPr>
        <w:tc>
          <w:tcPr>
            <w:tcW w:w="5920" w:type="dxa"/>
          </w:tcPr>
          <w:p w:rsidR="00503A36" w:rsidRPr="00342058" w:rsidRDefault="000C7824" w:rsidP="00B2557F">
            <w:pPr>
              <w:tabs>
                <w:tab w:val="left" w:pos="2700"/>
              </w:tabs>
              <w:spacing w:line="216" w:lineRule="auto"/>
              <w:jc w:val="both"/>
              <w:rPr>
                <w:sz w:val="28"/>
                <w:szCs w:val="28"/>
              </w:rPr>
            </w:pPr>
            <w:bookmarkStart w:id="0" w:name="Наименование"/>
            <w:bookmarkEnd w:id="0"/>
            <w:r w:rsidRPr="00342058">
              <w:rPr>
                <w:sz w:val="28"/>
                <w:szCs w:val="28"/>
              </w:rPr>
              <w:t>О внесении измен</w:t>
            </w:r>
            <w:r w:rsidR="007964C3" w:rsidRPr="00342058">
              <w:rPr>
                <w:sz w:val="28"/>
                <w:szCs w:val="28"/>
              </w:rPr>
              <w:t xml:space="preserve">ений в постановление от </w:t>
            </w:r>
            <w:r w:rsidR="00B2557F">
              <w:rPr>
                <w:sz w:val="28"/>
                <w:szCs w:val="28"/>
              </w:rPr>
              <w:t>22</w:t>
            </w:r>
            <w:r w:rsidRPr="00342058">
              <w:rPr>
                <w:sz w:val="28"/>
                <w:szCs w:val="28"/>
              </w:rPr>
              <w:t>.</w:t>
            </w:r>
            <w:r w:rsidR="00B2557F">
              <w:rPr>
                <w:sz w:val="28"/>
                <w:szCs w:val="28"/>
              </w:rPr>
              <w:t>12</w:t>
            </w:r>
            <w:r w:rsidRPr="00342058">
              <w:rPr>
                <w:sz w:val="28"/>
                <w:szCs w:val="28"/>
              </w:rPr>
              <w:t>.201</w:t>
            </w:r>
            <w:r w:rsidR="00B2557F">
              <w:rPr>
                <w:sz w:val="28"/>
                <w:szCs w:val="28"/>
              </w:rPr>
              <w:t>4</w:t>
            </w:r>
            <w:r w:rsidR="00834719" w:rsidRPr="00342058">
              <w:rPr>
                <w:sz w:val="28"/>
                <w:szCs w:val="28"/>
              </w:rPr>
              <w:t xml:space="preserve"> </w:t>
            </w:r>
            <w:r w:rsidR="00342058" w:rsidRPr="00342058">
              <w:rPr>
                <w:sz w:val="28"/>
                <w:szCs w:val="28"/>
              </w:rPr>
              <w:t>№ 2</w:t>
            </w:r>
            <w:r w:rsidR="00B2557F">
              <w:rPr>
                <w:sz w:val="28"/>
                <w:szCs w:val="28"/>
              </w:rPr>
              <w:t>6</w:t>
            </w:r>
            <w:r w:rsidR="00342058" w:rsidRPr="00342058">
              <w:rPr>
                <w:sz w:val="28"/>
                <w:szCs w:val="28"/>
              </w:rPr>
              <w:t xml:space="preserve"> </w:t>
            </w:r>
            <w:r w:rsidRPr="00342058">
              <w:rPr>
                <w:sz w:val="28"/>
                <w:szCs w:val="28"/>
              </w:rPr>
              <w:t>«Об утверждении качественных характеристик и стоимости гарантированных услуг по погребению»</w:t>
            </w:r>
          </w:p>
        </w:tc>
      </w:tr>
    </w:tbl>
    <w:p w:rsidR="00503A36" w:rsidRPr="00A93D8F" w:rsidRDefault="00503A36" w:rsidP="00834719">
      <w:pPr>
        <w:spacing w:line="216" w:lineRule="auto"/>
        <w:jc w:val="both"/>
        <w:rPr>
          <w:sz w:val="16"/>
          <w:szCs w:val="16"/>
        </w:rPr>
      </w:pPr>
    </w:p>
    <w:p w:rsidR="00503A36" w:rsidRDefault="00503A36" w:rsidP="00834719">
      <w:pPr>
        <w:ind w:firstLine="709"/>
        <w:jc w:val="both"/>
        <w:rPr>
          <w:b/>
          <w:sz w:val="28"/>
          <w:szCs w:val="28"/>
        </w:rPr>
      </w:pPr>
      <w:r w:rsidRPr="0083733E">
        <w:rPr>
          <w:sz w:val="28"/>
          <w:szCs w:val="28"/>
        </w:rPr>
        <w:t>В соответствии с</w:t>
      </w:r>
      <w:r w:rsidRPr="002929C2">
        <w:rPr>
          <w:sz w:val="28"/>
          <w:szCs w:val="28"/>
        </w:rPr>
        <w:t xml:space="preserve"> </w:t>
      </w:r>
      <w:r w:rsidR="000C7824">
        <w:rPr>
          <w:sz w:val="28"/>
          <w:szCs w:val="28"/>
        </w:rPr>
        <w:t xml:space="preserve">Постановлением Правительства РФ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 w:rsidR="0084320A">
        <w:rPr>
          <w:sz w:val="28"/>
          <w:szCs w:val="28"/>
        </w:rPr>
        <w:t>Постановлением правительства РФ от 26.01.201</w:t>
      </w:r>
      <w:r w:rsidR="00AC1C61">
        <w:rPr>
          <w:sz w:val="28"/>
          <w:szCs w:val="28"/>
        </w:rPr>
        <w:t>8</w:t>
      </w:r>
      <w:r w:rsidR="0084320A">
        <w:rPr>
          <w:sz w:val="28"/>
          <w:szCs w:val="28"/>
        </w:rPr>
        <w:t xml:space="preserve"> №</w:t>
      </w:r>
      <w:r w:rsidR="00AC1C61">
        <w:rPr>
          <w:sz w:val="28"/>
          <w:szCs w:val="28"/>
        </w:rPr>
        <w:t>74</w:t>
      </w:r>
      <w:r w:rsidR="0084320A">
        <w:rPr>
          <w:sz w:val="28"/>
          <w:szCs w:val="28"/>
        </w:rPr>
        <w:t xml:space="preserve"> «Об утверждении </w:t>
      </w:r>
      <w:r w:rsidR="00AC1C61">
        <w:rPr>
          <w:sz w:val="28"/>
          <w:szCs w:val="28"/>
        </w:rPr>
        <w:t>коэффициента</w:t>
      </w:r>
      <w:r w:rsidR="0084320A">
        <w:rPr>
          <w:sz w:val="28"/>
          <w:szCs w:val="28"/>
        </w:rPr>
        <w:t xml:space="preserve"> индексации выплат, пособий и компенсаций в 201</w:t>
      </w:r>
      <w:r w:rsidR="00AC1C61">
        <w:rPr>
          <w:sz w:val="28"/>
          <w:szCs w:val="28"/>
        </w:rPr>
        <w:t>8</w:t>
      </w:r>
      <w:r w:rsidR="0084320A">
        <w:rPr>
          <w:sz w:val="28"/>
          <w:szCs w:val="28"/>
        </w:rPr>
        <w:t xml:space="preserve"> году», для приведения нормативно – правового акта в соответствии с действующим законодательством</w:t>
      </w:r>
    </w:p>
    <w:p w:rsidR="00834719" w:rsidRPr="00A93D8F" w:rsidRDefault="00834719" w:rsidP="00834719">
      <w:pPr>
        <w:ind w:firstLine="1140"/>
        <w:jc w:val="center"/>
        <w:rPr>
          <w:b/>
          <w:sz w:val="16"/>
          <w:szCs w:val="16"/>
        </w:rPr>
      </w:pPr>
    </w:p>
    <w:p w:rsidR="00503A36" w:rsidRDefault="00503A36" w:rsidP="00834719">
      <w:pPr>
        <w:jc w:val="center"/>
        <w:rPr>
          <w:b/>
          <w:sz w:val="28"/>
          <w:szCs w:val="28"/>
        </w:rPr>
      </w:pPr>
      <w:r w:rsidRPr="006B0A18">
        <w:rPr>
          <w:b/>
          <w:sz w:val="28"/>
          <w:szCs w:val="28"/>
        </w:rPr>
        <w:t>ПОСТАНОВЛЯЮ:</w:t>
      </w:r>
    </w:p>
    <w:p w:rsidR="00BC4ACB" w:rsidRPr="00A93D8F" w:rsidRDefault="00BC4ACB" w:rsidP="00834719">
      <w:pPr>
        <w:rPr>
          <w:b/>
          <w:sz w:val="16"/>
          <w:szCs w:val="16"/>
        </w:rPr>
      </w:pPr>
    </w:p>
    <w:p w:rsidR="00577B12" w:rsidRPr="00834719" w:rsidRDefault="000C7824" w:rsidP="00834719">
      <w:pPr>
        <w:pStyle w:val="21"/>
        <w:numPr>
          <w:ilvl w:val="0"/>
          <w:numId w:val="6"/>
        </w:numPr>
        <w:tabs>
          <w:tab w:val="num" w:pos="1260"/>
        </w:tabs>
        <w:ind w:left="0" w:firstLine="720"/>
        <w:rPr>
          <w:sz w:val="28"/>
          <w:szCs w:val="28"/>
        </w:rPr>
      </w:pPr>
      <w:r w:rsidRPr="00E83B47">
        <w:rPr>
          <w:sz w:val="28"/>
          <w:szCs w:val="28"/>
        </w:rPr>
        <w:t xml:space="preserve">Внести в постановление </w:t>
      </w:r>
      <w:r w:rsidR="00E83B47" w:rsidRPr="00E83B47">
        <w:rPr>
          <w:sz w:val="28"/>
          <w:szCs w:val="28"/>
        </w:rPr>
        <w:t xml:space="preserve">Администрации </w:t>
      </w:r>
      <w:r w:rsidR="00FB1D9D">
        <w:rPr>
          <w:sz w:val="28"/>
          <w:szCs w:val="28"/>
        </w:rPr>
        <w:t>Литвиновского</w:t>
      </w:r>
      <w:r w:rsidR="00E83B47" w:rsidRPr="00E83B47">
        <w:rPr>
          <w:sz w:val="28"/>
          <w:szCs w:val="28"/>
        </w:rPr>
        <w:t xml:space="preserve"> сельского поселения </w:t>
      </w:r>
      <w:r w:rsidR="007964C3">
        <w:rPr>
          <w:sz w:val="28"/>
          <w:szCs w:val="28"/>
        </w:rPr>
        <w:t xml:space="preserve">от </w:t>
      </w:r>
      <w:r w:rsidR="00B2557F">
        <w:rPr>
          <w:sz w:val="28"/>
          <w:szCs w:val="28"/>
        </w:rPr>
        <w:t>22</w:t>
      </w:r>
      <w:r w:rsidR="00E83B47" w:rsidRPr="00E83B47">
        <w:rPr>
          <w:sz w:val="28"/>
          <w:szCs w:val="28"/>
        </w:rPr>
        <w:t>.</w:t>
      </w:r>
      <w:r w:rsidR="00B2557F">
        <w:rPr>
          <w:sz w:val="28"/>
          <w:szCs w:val="28"/>
        </w:rPr>
        <w:t>12</w:t>
      </w:r>
      <w:r w:rsidR="00E83B47" w:rsidRPr="00E83B47">
        <w:rPr>
          <w:sz w:val="28"/>
          <w:szCs w:val="28"/>
        </w:rPr>
        <w:t>.201</w:t>
      </w:r>
      <w:r w:rsidR="00B2557F">
        <w:rPr>
          <w:sz w:val="28"/>
          <w:szCs w:val="28"/>
        </w:rPr>
        <w:t>4</w:t>
      </w:r>
      <w:r w:rsidR="00342058">
        <w:rPr>
          <w:sz w:val="28"/>
          <w:szCs w:val="28"/>
        </w:rPr>
        <w:t xml:space="preserve"> </w:t>
      </w:r>
      <w:r w:rsidR="00342058" w:rsidRPr="00E83B47">
        <w:rPr>
          <w:sz w:val="28"/>
          <w:szCs w:val="28"/>
        </w:rPr>
        <w:t>№</w:t>
      </w:r>
      <w:r w:rsidR="00342058">
        <w:rPr>
          <w:sz w:val="28"/>
          <w:szCs w:val="28"/>
        </w:rPr>
        <w:t xml:space="preserve"> 2</w:t>
      </w:r>
      <w:r w:rsidR="00B2557F">
        <w:rPr>
          <w:sz w:val="28"/>
          <w:szCs w:val="28"/>
        </w:rPr>
        <w:t>6</w:t>
      </w:r>
      <w:r w:rsidR="00342058">
        <w:rPr>
          <w:sz w:val="28"/>
          <w:szCs w:val="28"/>
        </w:rPr>
        <w:t xml:space="preserve"> </w:t>
      </w:r>
      <w:r w:rsidR="00E83B47" w:rsidRPr="00E83B47">
        <w:rPr>
          <w:sz w:val="28"/>
          <w:szCs w:val="28"/>
        </w:rPr>
        <w:t xml:space="preserve"> «Об</w:t>
      </w:r>
      <w:r w:rsidR="00503A36" w:rsidRPr="00E83B47">
        <w:rPr>
          <w:sz w:val="28"/>
          <w:szCs w:val="28"/>
        </w:rPr>
        <w:t xml:space="preserve"> </w:t>
      </w:r>
      <w:r w:rsidR="00E83B47" w:rsidRPr="00E83B47">
        <w:rPr>
          <w:sz w:val="28"/>
          <w:szCs w:val="28"/>
        </w:rPr>
        <w:t>утверждении качественных характеристик и стоимости гарантированных услуг по погребению»</w:t>
      </w:r>
      <w:r w:rsidR="00E83B47">
        <w:rPr>
          <w:sz w:val="28"/>
          <w:szCs w:val="28"/>
        </w:rPr>
        <w:t xml:space="preserve"> следующие изменения:</w:t>
      </w:r>
    </w:p>
    <w:p w:rsidR="00E83B47" w:rsidRPr="00834719" w:rsidRDefault="00E83B47" w:rsidP="00834719">
      <w:pPr>
        <w:pStyle w:val="ConsPlusTitle"/>
        <w:widowControl/>
        <w:numPr>
          <w:ilvl w:val="1"/>
          <w:numId w:val="9"/>
        </w:numPr>
        <w:tabs>
          <w:tab w:val="left" w:pos="1200"/>
        </w:tabs>
        <w:ind w:left="0" w:firstLine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316E5">
        <w:rPr>
          <w:rFonts w:ascii="Times New Roman" w:hAnsi="Times New Roman" w:cs="Times New Roman"/>
          <w:b w:val="0"/>
          <w:sz w:val="27"/>
          <w:szCs w:val="27"/>
        </w:rPr>
        <w:t>Приложение к постановлению  изложить в новой редакции</w:t>
      </w:r>
      <w:r w:rsidR="00FB1D9D">
        <w:rPr>
          <w:rFonts w:ascii="Times New Roman" w:hAnsi="Times New Roman" w:cs="Times New Roman"/>
          <w:b w:val="0"/>
          <w:sz w:val="27"/>
          <w:szCs w:val="27"/>
        </w:rPr>
        <w:t>,</w:t>
      </w:r>
      <w:r w:rsidRPr="00B316E5">
        <w:rPr>
          <w:rFonts w:ascii="Times New Roman" w:hAnsi="Times New Roman" w:cs="Times New Roman"/>
          <w:b w:val="0"/>
          <w:sz w:val="27"/>
          <w:szCs w:val="27"/>
        </w:rPr>
        <w:t xml:space="preserve"> согласно приложени</w:t>
      </w:r>
      <w:r w:rsidR="00791392">
        <w:rPr>
          <w:rFonts w:ascii="Times New Roman" w:hAnsi="Times New Roman" w:cs="Times New Roman"/>
          <w:b w:val="0"/>
          <w:sz w:val="27"/>
          <w:szCs w:val="27"/>
        </w:rPr>
        <w:t>ю</w:t>
      </w:r>
      <w:r w:rsidRPr="00B316E5">
        <w:rPr>
          <w:rFonts w:ascii="Times New Roman" w:hAnsi="Times New Roman" w:cs="Times New Roman"/>
          <w:b w:val="0"/>
          <w:sz w:val="27"/>
          <w:szCs w:val="27"/>
        </w:rPr>
        <w:t xml:space="preserve"> к  настоящему постановлению.</w:t>
      </w:r>
    </w:p>
    <w:p w:rsidR="00577B12" w:rsidRPr="00E83B47" w:rsidRDefault="00E83B47" w:rsidP="0083471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6" w:rsidRPr="00E83B47"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распространяются на право</w:t>
      </w:r>
      <w:r w:rsidR="00EF53F1">
        <w:rPr>
          <w:sz w:val="28"/>
          <w:szCs w:val="28"/>
        </w:rPr>
        <w:t>отношени</w:t>
      </w:r>
      <w:r w:rsidR="00CE7D42">
        <w:rPr>
          <w:sz w:val="28"/>
          <w:szCs w:val="28"/>
        </w:rPr>
        <w:t>я</w:t>
      </w:r>
      <w:r w:rsidR="00CB1806">
        <w:rPr>
          <w:sz w:val="28"/>
          <w:szCs w:val="28"/>
        </w:rPr>
        <w:t>,</w:t>
      </w:r>
      <w:r w:rsidR="00EF53F1">
        <w:rPr>
          <w:sz w:val="28"/>
          <w:szCs w:val="28"/>
        </w:rPr>
        <w:t xml:space="preserve"> возникшие с 01.0</w:t>
      </w:r>
      <w:r w:rsidR="00DE2C4F">
        <w:rPr>
          <w:sz w:val="28"/>
          <w:szCs w:val="28"/>
        </w:rPr>
        <w:t>2</w:t>
      </w:r>
      <w:r w:rsidR="00EF53F1">
        <w:rPr>
          <w:sz w:val="28"/>
          <w:szCs w:val="28"/>
        </w:rPr>
        <w:t>.201</w:t>
      </w:r>
      <w:r w:rsidR="00E615A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577B12">
        <w:rPr>
          <w:sz w:val="28"/>
          <w:szCs w:val="28"/>
        </w:rPr>
        <w:t>.</w:t>
      </w:r>
    </w:p>
    <w:p w:rsidR="00503A36" w:rsidRPr="0083733E" w:rsidRDefault="00503A36" w:rsidP="0083471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3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83733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83733E">
        <w:rPr>
          <w:sz w:val="28"/>
          <w:szCs w:val="28"/>
        </w:rPr>
        <w:t xml:space="preserve"> настоящего постановления возложить на </w:t>
      </w:r>
      <w:r w:rsidR="00342058">
        <w:rPr>
          <w:sz w:val="28"/>
          <w:szCs w:val="28"/>
        </w:rPr>
        <w:t>ведущего специалиста по муниципальному хозяйству.</w:t>
      </w:r>
    </w:p>
    <w:p w:rsidR="00503A36" w:rsidRDefault="00503A36" w:rsidP="00834719">
      <w:pPr>
        <w:jc w:val="both"/>
        <w:rPr>
          <w:sz w:val="28"/>
          <w:szCs w:val="28"/>
        </w:rPr>
      </w:pPr>
    </w:p>
    <w:p w:rsidR="00FB1D9D" w:rsidRDefault="00FB1D9D" w:rsidP="00FB1D9D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>Согласовано:</w:t>
      </w:r>
    </w:p>
    <w:p w:rsidR="00FB1D9D" w:rsidRPr="000E4600" w:rsidRDefault="00FB1D9D" w:rsidP="00FB1D9D">
      <w:pPr>
        <w:pStyle w:val="2"/>
        <w:jc w:val="both"/>
        <w:rPr>
          <w:b w:val="0"/>
          <w:szCs w:val="28"/>
        </w:rPr>
      </w:pPr>
      <w:r w:rsidRPr="000E4600">
        <w:rPr>
          <w:b w:val="0"/>
          <w:szCs w:val="28"/>
        </w:rPr>
        <w:t>Глав</w:t>
      </w:r>
      <w:r>
        <w:rPr>
          <w:b w:val="0"/>
          <w:szCs w:val="28"/>
        </w:rPr>
        <w:t>а</w:t>
      </w:r>
      <w:r w:rsidRPr="000E460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  <w:r w:rsidRPr="000E4600">
        <w:rPr>
          <w:b w:val="0"/>
          <w:szCs w:val="28"/>
        </w:rPr>
        <w:t xml:space="preserve">Литвиновского </w:t>
      </w:r>
    </w:p>
    <w:p w:rsidR="00FB1D9D" w:rsidRDefault="00FB1D9D" w:rsidP="00FB1D9D">
      <w:pPr>
        <w:rPr>
          <w:sz w:val="28"/>
          <w:szCs w:val="28"/>
        </w:rPr>
      </w:pPr>
      <w:r w:rsidRPr="000E4600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        </w:t>
      </w:r>
      <w:r w:rsidRPr="000E4600">
        <w:rPr>
          <w:sz w:val="28"/>
          <w:szCs w:val="28"/>
        </w:rPr>
        <w:t xml:space="preserve"> </w:t>
      </w:r>
      <w:r>
        <w:rPr>
          <w:sz w:val="28"/>
          <w:szCs w:val="28"/>
        </w:rPr>
        <w:t>И.Н.Герасименко</w:t>
      </w:r>
    </w:p>
    <w:p w:rsidR="00FB1D9D" w:rsidRDefault="00FB1D9D" w:rsidP="00FB1D9D">
      <w:pPr>
        <w:rPr>
          <w:sz w:val="28"/>
          <w:szCs w:val="28"/>
        </w:rPr>
      </w:pPr>
    </w:p>
    <w:p w:rsidR="00FB1D9D" w:rsidRDefault="00FB1D9D" w:rsidP="00FB1D9D">
      <w:pPr>
        <w:rPr>
          <w:sz w:val="28"/>
          <w:szCs w:val="28"/>
        </w:rPr>
      </w:pPr>
      <w:r>
        <w:rPr>
          <w:sz w:val="28"/>
          <w:szCs w:val="28"/>
        </w:rPr>
        <w:t>Проект подготовил: ведущий специалист</w:t>
      </w:r>
    </w:p>
    <w:p w:rsidR="00342058" w:rsidRDefault="00FB1D9D" w:rsidP="00FB1D9D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по муниципальному хозяйству</w:t>
      </w:r>
      <w:r>
        <w:rPr>
          <w:sz w:val="28"/>
          <w:szCs w:val="28"/>
        </w:rPr>
        <w:tab/>
        <w:t xml:space="preserve"> Е.С.Захарова</w:t>
      </w:r>
    </w:p>
    <w:p w:rsidR="00A93D8F" w:rsidRDefault="00A93D8F" w:rsidP="00834719">
      <w:pPr>
        <w:jc w:val="both"/>
        <w:rPr>
          <w:sz w:val="28"/>
          <w:szCs w:val="28"/>
        </w:rPr>
        <w:sectPr w:rsidR="00A93D8F" w:rsidSect="00834719">
          <w:footerReference w:type="default" r:id="rId8"/>
          <w:pgSz w:w="11906" w:h="16838" w:code="9"/>
          <w:pgMar w:top="851" w:right="851" w:bottom="851" w:left="1418" w:header="397" w:footer="567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738"/>
      </w:tblGrid>
      <w:tr w:rsidR="0065727F" w:rsidRPr="000A1B2E" w:rsidTr="00FB1D9D">
        <w:tc>
          <w:tcPr>
            <w:tcW w:w="3738" w:type="dxa"/>
          </w:tcPr>
          <w:p w:rsidR="0065727F" w:rsidRPr="00834719" w:rsidRDefault="0065727F" w:rsidP="00FB1D9D">
            <w:pPr>
              <w:jc w:val="center"/>
              <w:rPr>
                <w:sz w:val="20"/>
                <w:szCs w:val="20"/>
              </w:rPr>
            </w:pPr>
            <w:r w:rsidRPr="00834719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65727F" w:rsidRPr="00834719" w:rsidRDefault="0065727F" w:rsidP="00FB1D9D">
            <w:pPr>
              <w:jc w:val="center"/>
              <w:rPr>
                <w:sz w:val="20"/>
                <w:szCs w:val="20"/>
              </w:rPr>
            </w:pPr>
            <w:r w:rsidRPr="00834719">
              <w:rPr>
                <w:sz w:val="20"/>
                <w:szCs w:val="20"/>
              </w:rPr>
              <w:t>к постановлению Администрации</w:t>
            </w:r>
          </w:p>
          <w:p w:rsidR="0065727F" w:rsidRPr="00834719" w:rsidRDefault="00FB1D9D" w:rsidP="00FB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Литвиновского</w:t>
            </w:r>
            <w:r w:rsidR="0065727F" w:rsidRPr="00834719">
              <w:rPr>
                <w:sz w:val="20"/>
                <w:szCs w:val="20"/>
              </w:rPr>
              <w:t xml:space="preserve"> сельского поселения</w:t>
            </w:r>
          </w:p>
          <w:p w:rsidR="0065727F" w:rsidRPr="000A1B2E" w:rsidRDefault="00834719" w:rsidP="00E615A4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 w:rsidR="00DE2C4F">
              <w:rPr>
                <w:sz w:val="20"/>
                <w:szCs w:val="20"/>
              </w:rPr>
              <w:t>«_»___ 201</w:t>
            </w:r>
            <w:r w:rsidR="00E615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года</w:t>
            </w:r>
            <w:r w:rsidR="0065727F" w:rsidRPr="00834719">
              <w:rPr>
                <w:sz w:val="20"/>
                <w:szCs w:val="20"/>
              </w:rPr>
              <w:t xml:space="preserve"> №</w:t>
            </w:r>
            <w:r w:rsidR="00DE2C4F">
              <w:rPr>
                <w:sz w:val="20"/>
                <w:szCs w:val="20"/>
              </w:rPr>
              <w:t>__</w:t>
            </w:r>
          </w:p>
        </w:tc>
      </w:tr>
    </w:tbl>
    <w:p w:rsidR="0065727F" w:rsidRPr="000A1B2E" w:rsidRDefault="00FB1D9D" w:rsidP="0065727F">
      <w:pPr>
        <w:jc w:val="center"/>
        <w:rPr>
          <w:caps/>
        </w:rPr>
      </w:pPr>
      <w:r>
        <w:rPr>
          <w:caps/>
        </w:rPr>
        <w:br w:type="textWrapping" w:clear="all"/>
      </w:r>
    </w:p>
    <w:p w:rsidR="0065727F" w:rsidRPr="000A1B2E" w:rsidRDefault="0065727F" w:rsidP="0065727F">
      <w:pPr>
        <w:jc w:val="center"/>
        <w:rPr>
          <w:b/>
        </w:rPr>
      </w:pPr>
      <w:r w:rsidRPr="000A1B2E">
        <w:rPr>
          <w:b/>
        </w:rPr>
        <w:t>Качественные характеристики и стоимость</w:t>
      </w:r>
    </w:p>
    <w:p w:rsidR="0065727F" w:rsidRPr="000A1B2E" w:rsidRDefault="0065727F" w:rsidP="0065727F">
      <w:pPr>
        <w:jc w:val="center"/>
        <w:rPr>
          <w:b/>
        </w:rPr>
      </w:pPr>
      <w:r w:rsidRPr="000A1B2E">
        <w:rPr>
          <w:b/>
        </w:rPr>
        <w:t>гарантированных услуг по погребению</w:t>
      </w:r>
    </w:p>
    <w:p w:rsidR="0065727F" w:rsidRPr="000A1B2E" w:rsidRDefault="0065727F" w:rsidP="0065727F">
      <w:pPr>
        <w:jc w:val="center"/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0"/>
        <w:gridCol w:w="4036"/>
        <w:gridCol w:w="7"/>
        <w:gridCol w:w="6757"/>
        <w:gridCol w:w="1898"/>
        <w:gridCol w:w="1287"/>
      </w:tblGrid>
      <w:tr w:rsidR="0065727F" w:rsidRPr="00834719" w:rsidTr="00834719">
        <w:trPr>
          <w:jc w:val="center"/>
        </w:trPr>
        <w:tc>
          <w:tcPr>
            <w:tcW w:w="566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№</w:t>
            </w:r>
          </w:p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046" w:type="dxa"/>
            <w:gridSpan w:val="2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Наименование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6764" w:type="dxa"/>
            <w:gridSpan w:val="2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Качественные характеристики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1898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Ед. изм.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1287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Стоимость услуги, руб.</w:t>
            </w:r>
          </w:p>
        </w:tc>
      </w:tr>
      <w:tr w:rsidR="0065727F" w:rsidRPr="00834719" w:rsidTr="00F03DA7">
        <w:trPr>
          <w:jc w:val="center"/>
        </w:trPr>
        <w:tc>
          <w:tcPr>
            <w:tcW w:w="566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046" w:type="dxa"/>
            <w:gridSpan w:val="2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4" w:type="dxa"/>
            <w:gridSpan w:val="2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8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5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  <w:lang w:val="en-US"/>
              </w:rPr>
              <w:t>I</w:t>
            </w:r>
            <w:r w:rsidRPr="001A4513">
              <w:rPr>
                <w:szCs w:val="24"/>
              </w:rPr>
              <w:t>.</w:t>
            </w:r>
          </w:p>
        </w:tc>
        <w:tc>
          <w:tcPr>
            <w:tcW w:w="13995" w:type="dxa"/>
            <w:gridSpan w:val="6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Гарантированный перечень услуг по погребению согласно статье 9 Федерального закона от 12.01.1996  № 8-ФЗ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Оформление документов, необходимых для погребения в салоне-магазине, на кладбище или в другом подразделении предприятия, на которое возложены данные функции*</w:t>
            </w:r>
          </w:p>
        </w:tc>
        <w:tc>
          <w:tcPr>
            <w:tcW w:w="6764" w:type="dxa"/>
            <w:gridSpan w:val="2"/>
          </w:tcPr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свидетельство о смерти;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документы на отвод участка для захоронения;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документы на повторное захоронение;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счёт-заказ на похороны и получение платы за услуги;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оформление</w:t>
            </w: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**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</w:t>
            </w:r>
          </w:p>
        </w:tc>
        <w:tc>
          <w:tcPr>
            <w:tcW w:w="404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64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right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2.1.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Изготовление гроба</w:t>
            </w:r>
          </w:p>
        </w:tc>
        <w:tc>
          <w:tcPr>
            <w:tcW w:w="6757" w:type="dxa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4513">
                <w:rPr>
                  <w:szCs w:val="24"/>
                </w:rPr>
                <w:t>32 мм</w:t>
              </w:r>
            </w:smartTag>
            <w:r w:rsidRPr="001A4513">
              <w:rPr>
                <w:szCs w:val="24"/>
              </w:rPr>
              <w:t>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гроб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:rsidR="0065727F" w:rsidRPr="0092044C" w:rsidRDefault="00CB1806" w:rsidP="00E615A4">
            <w:pPr>
              <w:pStyle w:val="22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1946,40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2.2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таблички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шт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65727F" w:rsidRPr="00CB1806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118,73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 xml:space="preserve">Доставка гроба автокатафалком в </w:t>
            </w:r>
            <w:r w:rsidRPr="001A4513">
              <w:rPr>
                <w:szCs w:val="24"/>
              </w:rPr>
              <w:lastRenderedPageBreak/>
              <w:t>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 xml:space="preserve">Погрузить гроб в автокатафалк, доставить и выгрузить гроб в </w:t>
            </w:r>
            <w:r w:rsidRPr="001A4513">
              <w:rPr>
                <w:szCs w:val="24"/>
              </w:rPr>
              <w:lastRenderedPageBreak/>
              <w:t>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1 перевозка</w:t>
            </w:r>
          </w:p>
        </w:tc>
        <w:tc>
          <w:tcPr>
            <w:tcW w:w="1287" w:type="dxa"/>
            <w:vAlign w:val="center"/>
          </w:tcPr>
          <w:p w:rsidR="0065727F" w:rsidRPr="007964C3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1925,41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4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Погребение умершего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4.1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Рытьё могилы и захоронение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погребение</w:t>
            </w:r>
          </w:p>
        </w:tc>
        <w:tc>
          <w:tcPr>
            <w:tcW w:w="1287" w:type="dxa"/>
            <w:vAlign w:val="center"/>
          </w:tcPr>
          <w:p w:rsidR="0065727F" w:rsidRPr="007964C3" w:rsidRDefault="00CB1806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1710,77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ИТОГО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CB1806" w:rsidP="00F03DA7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5701,31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  <w:lang w:val="en-US"/>
              </w:rPr>
              <w:t>II</w:t>
            </w:r>
          </w:p>
        </w:tc>
        <w:tc>
          <w:tcPr>
            <w:tcW w:w="13985" w:type="dxa"/>
            <w:gridSpan w:val="5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Гарантированный перечень услуг по погребению согласно статье 12 Федерального закона от 12.01.1996  № 8-ФЗ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spacing w:line="216" w:lineRule="auto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справка о смерти;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spacing w:line="216" w:lineRule="auto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регистрация захоронения умершего в книге установленной формы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оформление</w:t>
            </w: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**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Облачение тела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покрывало</w:t>
            </w:r>
          </w:p>
        </w:tc>
        <w:tc>
          <w:tcPr>
            <w:tcW w:w="1287" w:type="dxa"/>
            <w:vAlign w:val="center"/>
          </w:tcPr>
          <w:p w:rsidR="0065727F" w:rsidRPr="001A4513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86,25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гроба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4513">
                <w:rPr>
                  <w:szCs w:val="24"/>
                </w:rPr>
                <w:t>32 мм</w:t>
              </w:r>
            </w:smartTag>
            <w:r w:rsidRPr="001A4513">
              <w:rPr>
                <w:szCs w:val="24"/>
              </w:rPr>
              <w:t>, необитый, с ножками, без ручек. Размер 1,95×0,65×0,44 м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гроб</w:t>
            </w:r>
          </w:p>
        </w:tc>
        <w:tc>
          <w:tcPr>
            <w:tcW w:w="1287" w:type="dxa"/>
            <w:vAlign w:val="center"/>
          </w:tcPr>
          <w:p w:rsidR="0065727F" w:rsidRPr="001A4513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1479,37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3.2.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таблички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шт.</w:t>
            </w:r>
          </w:p>
        </w:tc>
        <w:tc>
          <w:tcPr>
            <w:tcW w:w="1287" w:type="dxa"/>
            <w:vAlign w:val="center"/>
          </w:tcPr>
          <w:p w:rsidR="0065727F" w:rsidRPr="001A4513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112,65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Доставка гроба автокатафалком в 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перевозка</w:t>
            </w:r>
          </w:p>
        </w:tc>
        <w:tc>
          <w:tcPr>
            <w:tcW w:w="1287" w:type="dxa"/>
            <w:vAlign w:val="center"/>
          </w:tcPr>
          <w:p w:rsidR="0065727F" w:rsidRPr="001A4513" w:rsidRDefault="00CB1806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1528,53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5.</w:t>
            </w: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Погребение умершего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right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5.1.</w:t>
            </w: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 xml:space="preserve">Рытьё могилы и захоронение 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 xml:space="preserve">Расчистить и разметить место могилы. Рытьё могилы вручную. </w:t>
            </w:r>
            <w:r w:rsidRPr="001A4513">
              <w:rPr>
                <w:szCs w:val="24"/>
              </w:rPr>
              <w:lastRenderedPageBreak/>
              <w:t>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1 погребение</w:t>
            </w:r>
          </w:p>
        </w:tc>
        <w:tc>
          <w:tcPr>
            <w:tcW w:w="1287" w:type="dxa"/>
            <w:vAlign w:val="bottom"/>
          </w:tcPr>
          <w:p w:rsidR="0065727F" w:rsidRPr="001A4513" w:rsidRDefault="00CB1806" w:rsidP="00E615A4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1623,12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ИТОГО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CB1806" w:rsidP="00E615A4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4829,92</w:t>
            </w:r>
          </w:p>
        </w:tc>
      </w:tr>
    </w:tbl>
    <w:p w:rsidR="0065727F" w:rsidRPr="000A1B2E" w:rsidRDefault="0065727F" w:rsidP="0065727F">
      <w:pPr>
        <w:pStyle w:val="22"/>
        <w:spacing w:line="280" w:lineRule="exact"/>
        <w:jc w:val="both"/>
        <w:rPr>
          <w:szCs w:val="24"/>
        </w:rPr>
      </w:pPr>
    </w:p>
    <w:p w:rsidR="0065727F" w:rsidRPr="000A1B2E" w:rsidRDefault="0065727F" w:rsidP="0065727F">
      <w:pPr>
        <w:pStyle w:val="22"/>
        <w:spacing w:line="280" w:lineRule="exact"/>
        <w:jc w:val="both"/>
        <w:rPr>
          <w:szCs w:val="24"/>
        </w:rPr>
      </w:pPr>
      <w:r w:rsidRPr="000A1B2E">
        <w:rPr>
          <w:szCs w:val="24"/>
        </w:rPr>
        <w:t xml:space="preserve">Примечание: 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Предоставление дополнительных услуг типа ламинирования документов, выдачи плана кладбища и т. п. производится только с согласия клиента.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Население в наглядной и доступной форме информируется: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качественных характеристиках гарантированных услуг по погребению;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стоимости гарантированных услуг по погребению;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об услугах по оформлению документов, необходимых для погребения, за которые плата не взимается;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***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65727F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34719" w:rsidRDefault="00834719" w:rsidP="0065727F">
      <w:pPr>
        <w:pStyle w:val="22"/>
        <w:spacing w:line="280" w:lineRule="exact"/>
        <w:jc w:val="both"/>
        <w:rPr>
          <w:szCs w:val="24"/>
        </w:rPr>
      </w:pPr>
    </w:p>
    <w:p w:rsidR="00834719" w:rsidRDefault="00834719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D93D98">
      <w:pPr>
        <w:pStyle w:val="22"/>
        <w:spacing w:line="280" w:lineRule="exact"/>
        <w:ind w:firstLine="0"/>
        <w:rPr>
          <w:sz w:val="28"/>
          <w:szCs w:val="28"/>
        </w:rPr>
      </w:pPr>
    </w:p>
    <w:p w:rsidR="00DE2C4F" w:rsidRDefault="00DE2C4F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DE2C4F" w:rsidRDefault="00DE2C4F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</w:t>
      </w:r>
      <w:r w:rsidR="00B2557F">
        <w:rPr>
          <w:sz w:val="28"/>
          <w:szCs w:val="28"/>
        </w:rPr>
        <w:t>муниципальному хозяйству</w:t>
      </w:r>
      <w:r>
        <w:rPr>
          <w:sz w:val="28"/>
          <w:szCs w:val="28"/>
        </w:rPr>
        <w:t xml:space="preserve">                                                            </w:t>
      </w:r>
      <w:r w:rsidR="00FB1D9D">
        <w:rPr>
          <w:sz w:val="28"/>
          <w:szCs w:val="28"/>
        </w:rPr>
        <w:t>Е.С.Захарова</w:t>
      </w:r>
    </w:p>
    <w:p w:rsidR="0065727F" w:rsidRPr="000A1B2E" w:rsidRDefault="00D93D98" w:rsidP="0065727F">
      <w:pPr>
        <w:pStyle w:val="22"/>
        <w:ind w:firstLine="1139"/>
        <w:jc w:val="both"/>
        <w:rPr>
          <w:szCs w:val="24"/>
        </w:rPr>
      </w:pPr>
      <w:r>
        <w:rPr>
          <w:szCs w:val="24"/>
        </w:rPr>
        <w:t xml:space="preserve">    </w:t>
      </w:r>
    </w:p>
    <w:p w:rsidR="0065727F" w:rsidRPr="0083733E" w:rsidRDefault="0065727F" w:rsidP="00420D4B">
      <w:pPr>
        <w:spacing w:line="216" w:lineRule="auto"/>
        <w:jc w:val="both"/>
        <w:rPr>
          <w:sz w:val="28"/>
          <w:szCs w:val="28"/>
        </w:rPr>
      </w:pPr>
    </w:p>
    <w:sectPr w:rsidR="0065727F" w:rsidRPr="0083733E" w:rsidSect="00834719">
      <w:footerReference w:type="even" r:id="rId9"/>
      <w:footerReference w:type="default" r:id="rId10"/>
      <w:pgSz w:w="16838" w:h="11906" w:orient="landscape" w:code="9"/>
      <w:pgMar w:top="1418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C9F" w:rsidRDefault="00F50C9F">
      <w:r>
        <w:separator/>
      </w:r>
    </w:p>
  </w:endnote>
  <w:endnote w:type="continuationSeparator" w:id="1">
    <w:p w:rsidR="00F50C9F" w:rsidRDefault="00F5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B3" w:rsidRDefault="007F70B3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A7" w:rsidRDefault="00FA2175" w:rsidP="00F03D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A7" w:rsidRDefault="00F03DA7" w:rsidP="00F03DA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A7" w:rsidRPr="0090579F" w:rsidRDefault="00F03DA7" w:rsidP="00F03D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C9F" w:rsidRDefault="00F50C9F">
      <w:r>
        <w:separator/>
      </w:r>
    </w:p>
  </w:footnote>
  <w:footnote w:type="continuationSeparator" w:id="1">
    <w:p w:rsidR="00F50C9F" w:rsidRDefault="00F50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BA54C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9423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0826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C035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F0A5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DC4F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4C0C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14AA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E0FE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AD1EA0"/>
    <w:multiLevelType w:val="hybridMultilevel"/>
    <w:tmpl w:val="3C946DB0"/>
    <w:lvl w:ilvl="0" w:tplc="91F62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88EC8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8C9F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90244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8023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4C37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50D2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82BD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1A2B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77E3181A"/>
    <w:multiLevelType w:val="multilevel"/>
    <w:tmpl w:val="AE0812F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1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6" w:hanging="1800"/>
      </w:pPr>
      <w:rPr>
        <w:rFonts w:hint="default"/>
      </w:rPr>
    </w:lvl>
  </w:abstractNum>
  <w:abstractNum w:abstractNumId="7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7A5"/>
    <w:rsid w:val="00006DA0"/>
    <w:rsid w:val="000135FF"/>
    <w:rsid w:val="00051648"/>
    <w:rsid w:val="00056046"/>
    <w:rsid w:val="00056A04"/>
    <w:rsid w:val="000607C7"/>
    <w:rsid w:val="0006442B"/>
    <w:rsid w:val="00087E16"/>
    <w:rsid w:val="00097762"/>
    <w:rsid w:val="000C7824"/>
    <w:rsid w:val="000E27A5"/>
    <w:rsid w:val="001252A9"/>
    <w:rsid w:val="00126BA2"/>
    <w:rsid w:val="00134B03"/>
    <w:rsid w:val="00182D69"/>
    <w:rsid w:val="00191DF6"/>
    <w:rsid w:val="001A6B59"/>
    <w:rsid w:val="001C0DA5"/>
    <w:rsid w:val="001C67FE"/>
    <w:rsid w:val="001E436E"/>
    <w:rsid w:val="001E63AB"/>
    <w:rsid w:val="001F25E0"/>
    <w:rsid w:val="002061D9"/>
    <w:rsid w:val="002125A0"/>
    <w:rsid w:val="00232CB2"/>
    <w:rsid w:val="00235E40"/>
    <w:rsid w:val="00241D5F"/>
    <w:rsid w:val="002929C2"/>
    <w:rsid w:val="002B5A97"/>
    <w:rsid w:val="002C1E86"/>
    <w:rsid w:val="002C4425"/>
    <w:rsid w:val="002D1060"/>
    <w:rsid w:val="002F1287"/>
    <w:rsid w:val="00320F99"/>
    <w:rsid w:val="00336701"/>
    <w:rsid w:val="00342058"/>
    <w:rsid w:val="00346A95"/>
    <w:rsid w:val="00380BBD"/>
    <w:rsid w:val="003C439F"/>
    <w:rsid w:val="003C68BC"/>
    <w:rsid w:val="003F3219"/>
    <w:rsid w:val="00405D8A"/>
    <w:rsid w:val="004163BE"/>
    <w:rsid w:val="00420D4B"/>
    <w:rsid w:val="00436A10"/>
    <w:rsid w:val="004425EF"/>
    <w:rsid w:val="00482BF6"/>
    <w:rsid w:val="004A20DB"/>
    <w:rsid w:val="004A707E"/>
    <w:rsid w:val="004D6241"/>
    <w:rsid w:val="004F5FB2"/>
    <w:rsid w:val="00503A36"/>
    <w:rsid w:val="00505B80"/>
    <w:rsid w:val="00506564"/>
    <w:rsid w:val="00506965"/>
    <w:rsid w:val="005134A0"/>
    <w:rsid w:val="005162D6"/>
    <w:rsid w:val="0053741E"/>
    <w:rsid w:val="00573433"/>
    <w:rsid w:val="00577B12"/>
    <w:rsid w:val="005875C4"/>
    <w:rsid w:val="005C1A75"/>
    <w:rsid w:val="005D072B"/>
    <w:rsid w:val="005F73A3"/>
    <w:rsid w:val="00643F28"/>
    <w:rsid w:val="0065727F"/>
    <w:rsid w:val="00667AD1"/>
    <w:rsid w:val="00671393"/>
    <w:rsid w:val="0069702D"/>
    <w:rsid w:val="006A139B"/>
    <w:rsid w:val="006B0A18"/>
    <w:rsid w:val="006B4315"/>
    <w:rsid w:val="006B6621"/>
    <w:rsid w:val="006C1D33"/>
    <w:rsid w:val="007029DF"/>
    <w:rsid w:val="007129E6"/>
    <w:rsid w:val="00724FEA"/>
    <w:rsid w:val="00727A76"/>
    <w:rsid w:val="007577E3"/>
    <w:rsid w:val="00767FC2"/>
    <w:rsid w:val="00770E3A"/>
    <w:rsid w:val="0078142E"/>
    <w:rsid w:val="00791392"/>
    <w:rsid w:val="00792268"/>
    <w:rsid w:val="007964C3"/>
    <w:rsid w:val="007C7E62"/>
    <w:rsid w:val="007E7BAC"/>
    <w:rsid w:val="007F1850"/>
    <w:rsid w:val="007F70B3"/>
    <w:rsid w:val="008035F7"/>
    <w:rsid w:val="008051B9"/>
    <w:rsid w:val="008321BE"/>
    <w:rsid w:val="00834719"/>
    <w:rsid w:val="0083733E"/>
    <w:rsid w:val="0084320A"/>
    <w:rsid w:val="00844AAA"/>
    <w:rsid w:val="00872883"/>
    <w:rsid w:val="008860AD"/>
    <w:rsid w:val="0089072F"/>
    <w:rsid w:val="00892F61"/>
    <w:rsid w:val="008A14C2"/>
    <w:rsid w:val="008A19C6"/>
    <w:rsid w:val="008B4D00"/>
    <w:rsid w:val="008E2310"/>
    <w:rsid w:val="008E6E45"/>
    <w:rsid w:val="0091306D"/>
    <w:rsid w:val="0092044C"/>
    <w:rsid w:val="009252BC"/>
    <w:rsid w:val="00930B04"/>
    <w:rsid w:val="00943C43"/>
    <w:rsid w:val="009469D2"/>
    <w:rsid w:val="0095393A"/>
    <w:rsid w:val="009736B7"/>
    <w:rsid w:val="009B06CF"/>
    <w:rsid w:val="00A12F60"/>
    <w:rsid w:val="00A16E11"/>
    <w:rsid w:val="00A43FF8"/>
    <w:rsid w:val="00A93D8F"/>
    <w:rsid w:val="00AA6602"/>
    <w:rsid w:val="00AB4651"/>
    <w:rsid w:val="00AB490E"/>
    <w:rsid w:val="00AC1C61"/>
    <w:rsid w:val="00AD1D7E"/>
    <w:rsid w:val="00B03470"/>
    <w:rsid w:val="00B2557F"/>
    <w:rsid w:val="00B27FA4"/>
    <w:rsid w:val="00B6312F"/>
    <w:rsid w:val="00B8751D"/>
    <w:rsid w:val="00B9206C"/>
    <w:rsid w:val="00BB0E79"/>
    <w:rsid w:val="00BB6ED2"/>
    <w:rsid w:val="00BC4ACB"/>
    <w:rsid w:val="00BE1E6A"/>
    <w:rsid w:val="00C202E1"/>
    <w:rsid w:val="00C322B5"/>
    <w:rsid w:val="00C356FB"/>
    <w:rsid w:val="00C459C2"/>
    <w:rsid w:val="00C534ED"/>
    <w:rsid w:val="00CB1806"/>
    <w:rsid w:val="00CC40AC"/>
    <w:rsid w:val="00CE7D42"/>
    <w:rsid w:val="00CF6248"/>
    <w:rsid w:val="00D25DED"/>
    <w:rsid w:val="00D41E71"/>
    <w:rsid w:val="00D5417C"/>
    <w:rsid w:val="00D572C8"/>
    <w:rsid w:val="00D57C75"/>
    <w:rsid w:val="00D86711"/>
    <w:rsid w:val="00D93D98"/>
    <w:rsid w:val="00DD007D"/>
    <w:rsid w:val="00DD1DE5"/>
    <w:rsid w:val="00DE2C4F"/>
    <w:rsid w:val="00DF1B73"/>
    <w:rsid w:val="00E12613"/>
    <w:rsid w:val="00E13A6E"/>
    <w:rsid w:val="00E3390B"/>
    <w:rsid w:val="00E615A4"/>
    <w:rsid w:val="00E83B47"/>
    <w:rsid w:val="00E9655A"/>
    <w:rsid w:val="00EA277A"/>
    <w:rsid w:val="00EA7BAC"/>
    <w:rsid w:val="00EC66D6"/>
    <w:rsid w:val="00EF53F1"/>
    <w:rsid w:val="00F03DA7"/>
    <w:rsid w:val="00F319C6"/>
    <w:rsid w:val="00F50C9F"/>
    <w:rsid w:val="00F95E34"/>
    <w:rsid w:val="00FA2175"/>
    <w:rsid w:val="00FB162B"/>
    <w:rsid w:val="00FB1D9D"/>
    <w:rsid w:val="00FB62FA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BAC"/>
    <w:rPr>
      <w:sz w:val="24"/>
      <w:szCs w:val="24"/>
    </w:rPr>
  </w:style>
  <w:style w:type="paragraph" w:styleId="1">
    <w:name w:val="heading 1"/>
    <w:basedOn w:val="a"/>
    <w:next w:val="a"/>
    <w:qFormat/>
    <w:rsid w:val="007E7BA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7E7BA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7BA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7E7BA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7E7BAC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7E7BAC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7E7BAC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5727F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rsid w:val="0065727F"/>
    <w:rPr>
      <w:sz w:val="24"/>
    </w:rPr>
  </w:style>
  <w:style w:type="character" w:styleId="a7">
    <w:name w:val="page number"/>
    <w:basedOn w:val="a0"/>
    <w:rsid w:val="0065727F"/>
  </w:style>
  <w:style w:type="paragraph" w:customStyle="1" w:styleId="ConsPlusTitle">
    <w:name w:val="ConsPlusTitle"/>
    <w:rsid w:val="00E83B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rsid w:val="003420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4205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B1D9D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FB1D9D"/>
    <w:rPr>
      <w:b/>
      <w:sz w:val="36"/>
    </w:rPr>
  </w:style>
  <w:style w:type="character" w:customStyle="1" w:styleId="20">
    <w:name w:val="Заголовок 2 Знак"/>
    <w:basedOn w:val="a0"/>
    <w:link w:val="2"/>
    <w:rsid w:val="00FB1D9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9</cp:revision>
  <cp:lastPrinted>2018-02-01T05:18:00Z</cp:lastPrinted>
  <dcterms:created xsi:type="dcterms:W3CDTF">2017-02-02T13:07:00Z</dcterms:created>
  <dcterms:modified xsi:type="dcterms:W3CDTF">2018-02-01T05:19:00Z</dcterms:modified>
</cp:coreProperties>
</file>