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597471" w:rsidP="00656493">
      <w:pPr>
        <w:spacing w:before="120"/>
        <w:jc w:val="center"/>
        <w:rPr>
          <w:b/>
          <w:bCs/>
        </w:rPr>
      </w:pPr>
      <w:r w:rsidRPr="0059747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D4EE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176066"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2A3A9D">
        <w:rPr>
          <w:bCs/>
          <w:sz w:val="28"/>
          <w:szCs w:val="28"/>
        </w:rPr>
        <w:t>2</w:t>
      </w:r>
      <w:r w:rsidR="00176066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148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176066">
              <w:rPr>
                <w:sz w:val="26"/>
                <w:szCs w:val="26"/>
              </w:rPr>
              <w:t>2095,4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176066">
              <w:rPr>
                <w:sz w:val="26"/>
                <w:szCs w:val="26"/>
              </w:rPr>
              <w:t>2095,4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B05B92" w:rsidRPr="00B05B92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2A3A9D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B05B92" w:rsidRPr="00B05B92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2A3A9D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000A0" w:rsidRDefault="00176066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195,4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176066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195,4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6E6728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3D5B01" w:rsidRDefault="00176066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2095,4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176066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2095,4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176066">
              <w:rPr>
                <w:sz w:val="26"/>
                <w:szCs w:val="26"/>
              </w:rPr>
              <w:t>2095,4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176066">
              <w:rPr>
                <w:sz w:val="26"/>
                <w:szCs w:val="26"/>
              </w:rPr>
              <w:t>2095,4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6E6728" w:rsidRPr="003D5B01" w:rsidRDefault="006E6728" w:rsidP="00D1103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3D5B01" w:rsidRDefault="006E6728" w:rsidP="00D1103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6E6728" w:rsidRPr="00B05B92" w:rsidRDefault="006E6728" w:rsidP="00D1103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B05B92" w:rsidRDefault="006E6728" w:rsidP="00D1103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6E6728" w:rsidRPr="00B05B92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B05B92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6E6728" w:rsidRPr="00B05B92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B05B92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6E6728" w:rsidRDefault="00176066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195,4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176066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195,4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191,3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Default="006E6728" w:rsidP="00D1103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6E6728" w:rsidRPr="003D5B01" w:rsidTr="009E41CE">
              <w:tc>
                <w:tcPr>
                  <w:tcW w:w="1576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6E6728" w:rsidRPr="003D5B01" w:rsidRDefault="00176066" w:rsidP="00D1103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2095,4</w:t>
                  </w:r>
                </w:p>
              </w:tc>
              <w:tc>
                <w:tcPr>
                  <w:tcW w:w="1702" w:type="dxa"/>
                </w:tcPr>
                <w:p w:rsidR="006E6728" w:rsidRPr="003D5B01" w:rsidRDefault="006E6728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6E6728" w:rsidRPr="003D5B01" w:rsidRDefault="00176066" w:rsidP="00D1103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2095,4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2" w:name="Par676"/>
      <w:bookmarkEnd w:id="2"/>
      <w:r w:rsidRPr="00722A14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385E62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405.0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385E62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176066" w:rsidP="00385E62">
            <w:r>
              <w:rPr>
                <w:kern w:val="2"/>
              </w:rPr>
              <w:t>195,4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682" w:type="dxa"/>
            <w:shd w:val="clear" w:color="auto" w:fill="auto"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405.0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4C349C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176066" w:rsidP="00385E62">
            <w:r>
              <w:rPr>
                <w:kern w:val="2"/>
              </w:rPr>
              <w:t>195,4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682" w:type="dxa"/>
            <w:shd w:val="clear" w:color="auto" w:fill="auto"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AB3426" w:rsidRDefault="00B05B92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137.0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4C349C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176066" w:rsidP="00385E62">
            <w:r>
              <w:rPr>
                <w:kern w:val="2"/>
              </w:rPr>
              <w:t>195,4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6E6728" w:rsidP="00385E62">
            <w:r>
              <w:rPr>
                <w:kern w:val="2"/>
              </w:rPr>
              <w:t>191,3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 Основное  мероприятие </w:t>
            </w:r>
            <w:r>
              <w:rPr>
                <w:kern w:val="2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B05B92" w:rsidRDefault="00B05B92" w:rsidP="00385E62">
            <w:pPr>
              <w:rPr>
                <w:kern w:val="2"/>
              </w:rPr>
            </w:pPr>
            <w:r w:rsidRPr="00B05B92">
              <w:rPr>
                <w:kern w:val="2"/>
              </w:rPr>
              <w:t>Выплата муниципальной пенсии за выслугу лет лицам,</w:t>
            </w:r>
            <w:r>
              <w:rPr>
                <w:kern w:val="2"/>
              </w:rPr>
              <w:t xml:space="preserve"> </w:t>
            </w:r>
            <w:r w:rsidRPr="00B05B92">
              <w:rPr>
                <w:kern w:val="2"/>
              </w:rPr>
              <w:t>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268,00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0123FE" w:rsidRDefault="0097293A" w:rsidP="0097293A">
      <w:pPr>
        <w:ind w:firstLine="567"/>
        <w:jc w:val="both"/>
      </w:pPr>
      <w:r w:rsidRPr="000123FE">
        <w:t xml:space="preserve">2. </w:t>
      </w:r>
      <w:r w:rsidR="009E41CE" w:rsidRPr="000123FE">
        <w:t xml:space="preserve">Настоящее постановление вступает в силу  </w:t>
      </w:r>
      <w:r w:rsidR="00176066">
        <w:t>с момента официального опубликования</w:t>
      </w:r>
      <w:r w:rsidRPr="000123FE">
        <w:t xml:space="preserve">. </w:t>
      </w:r>
    </w:p>
    <w:p w:rsidR="0097293A" w:rsidRPr="000123FE" w:rsidRDefault="0097293A" w:rsidP="0097293A">
      <w:pPr>
        <w:ind w:firstLine="567"/>
      </w:pPr>
      <w:r w:rsidRPr="000123FE">
        <w:lastRenderedPageBreak/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97293A" w:rsidP="0097293A">
      <w:r w:rsidRPr="000123FE">
        <w:t xml:space="preserve">Глава </w:t>
      </w:r>
      <w:r w:rsidR="004004B7" w:rsidRPr="000123FE">
        <w:t xml:space="preserve">Администрация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Pr="000123FE">
        <w:t>И.Н. Герасименко</w:t>
      </w:r>
    </w:p>
    <w:p w:rsidR="00170B4C" w:rsidRPr="000123FE" w:rsidRDefault="00170B4C" w:rsidP="00170B4C">
      <w:r w:rsidRPr="000123FE">
        <w:t>Проект подготовил:</w:t>
      </w:r>
    </w:p>
    <w:p w:rsidR="00656493" w:rsidRPr="000123FE" w:rsidRDefault="00170B4C" w:rsidP="000123FE">
      <w:pPr>
        <w:tabs>
          <w:tab w:val="left" w:pos="7450"/>
        </w:tabs>
      </w:pPr>
      <w:r w:rsidRPr="000123FE">
        <w:t>Заведующий сектора:</w:t>
      </w:r>
      <w:r w:rsidRPr="000123FE">
        <w:tab/>
        <w:t>С.В. Голотвина</w:t>
      </w:r>
    </w:p>
    <w:sectPr w:rsidR="00656493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BB" w:rsidRDefault="008D10BB">
      <w:r>
        <w:separator/>
      </w:r>
    </w:p>
  </w:endnote>
  <w:endnote w:type="continuationSeparator" w:id="1">
    <w:p w:rsidR="008D10BB" w:rsidRDefault="008D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597471">
    <w:pPr>
      <w:pStyle w:val="a6"/>
      <w:jc w:val="right"/>
    </w:pPr>
    <w:fldSimple w:instr="PAGE   \* MERGEFORMAT">
      <w:r w:rsidR="009D4EE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597471">
    <w:pPr>
      <w:pStyle w:val="a6"/>
      <w:jc w:val="right"/>
    </w:pPr>
    <w:fldSimple w:instr="PAGE   \* MERGEFORMAT">
      <w:r w:rsidR="009D4E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BB" w:rsidRDefault="008D10BB">
      <w:r>
        <w:separator/>
      </w:r>
    </w:p>
  </w:footnote>
  <w:footnote w:type="continuationSeparator" w:id="1">
    <w:p w:rsidR="008D10BB" w:rsidRDefault="008D1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0A08"/>
    <w:rsid w:val="000C4801"/>
    <w:rsid w:val="000D2A4A"/>
    <w:rsid w:val="000F65A3"/>
    <w:rsid w:val="00101DBF"/>
    <w:rsid w:val="00122691"/>
    <w:rsid w:val="001242AD"/>
    <w:rsid w:val="0015618C"/>
    <w:rsid w:val="001572C5"/>
    <w:rsid w:val="00170B4C"/>
    <w:rsid w:val="00176066"/>
    <w:rsid w:val="00181663"/>
    <w:rsid w:val="00183FD1"/>
    <w:rsid w:val="001878E2"/>
    <w:rsid w:val="00190314"/>
    <w:rsid w:val="001942AB"/>
    <w:rsid w:val="001942B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A3A9D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57AC2"/>
    <w:rsid w:val="00462C61"/>
    <w:rsid w:val="004638C8"/>
    <w:rsid w:val="00464945"/>
    <w:rsid w:val="00465047"/>
    <w:rsid w:val="004763D8"/>
    <w:rsid w:val="004831B6"/>
    <w:rsid w:val="004A7EBA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39F"/>
    <w:rsid w:val="00572F0C"/>
    <w:rsid w:val="00574033"/>
    <w:rsid w:val="0059514A"/>
    <w:rsid w:val="00597471"/>
    <w:rsid w:val="005A2E0B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6DC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E6728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2136"/>
    <w:rsid w:val="00802523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10BB"/>
    <w:rsid w:val="008D5984"/>
    <w:rsid w:val="008E5688"/>
    <w:rsid w:val="008F45EB"/>
    <w:rsid w:val="00900886"/>
    <w:rsid w:val="00903AA3"/>
    <w:rsid w:val="0091224C"/>
    <w:rsid w:val="00922CD7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C0B77"/>
    <w:rsid w:val="009C38BE"/>
    <w:rsid w:val="009D2675"/>
    <w:rsid w:val="009D4EEA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8290E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CA30-D89E-44BA-9C43-DFEA28B0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36</cp:revision>
  <cp:lastPrinted>2019-11-15T11:02:00Z</cp:lastPrinted>
  <dcterms:created xsi:type="dcterms:W3CDTF">2019-02-06T10:55:00Z</dcterms:created>
  <dcterms:modified xsi:type="dcterms:W3CDTF">2024-10-22T11:05:00Z</dcterms:modified>
</cp:coreProperties>
</file>