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FD5F06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0770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</w:t>
      </w:r>
      <w:r w:rsidR="00056792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107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2 </w:t>
            </w:r>
            <w:r w:rsidR="001F283D">
              <w:rPr>
                <w:rFonts w:eastAsia="Calibri"/>
                <w:spacing w:val="-4"/>
                <w:sz w:val="28"/>
                <w:szCs w:val="28"/>
                <w:lang w:eastAsia="en-US"/>
              </w:rPr>
              <w:t>190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,5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1F283D">
              <w:rPr>
                <w:rFonts w:eastAsia="Calibri"/>
                <w:spacing w:val="-4"/>
                <w:sz w:val="28"/>
                <w:szCs w:val="28"/>
                <w:lang w:eastAsia="en-US"/>
              </w:rPr>
              <w:t>1429,8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1F283D">
              <w:rPr>
                <w:color w:val="000000"/>
                <w:spacing w:val="-4"/>
                <w:kern w:val="2"/>
                <w:sz w:val="28"/>
                <w:szCs w:val="28"/>
              </w:rPr>
              <w:t>76</w:t>
            </w:r>
            <w:r w:rsidR="00056792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056792" w:rsidRPr="00056792">
              <w:rPr>
                <w:color w:val="000000"/>
                <w:spacing w:val="-4"/>
                <w:kern w:val="2"/>
                <w:sz w:val="28"/>
                <w:szCs w:val="28"/>
              </w:rPr>
              <w:t>,</w:t>
            </w:r>
            <w:r w:rsidRPr="00101901">
              <w:rPr>
                <w:color w:val="000000"/>
                <w:spacing w:val="-4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2021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807703">
      <w:pPr>
        <w:shd w:val="clear" w:color="auto" w:fill="FFFFFF"/>
        <w:jc w:val="both"/>
        <w:rPr>
          <w:sz w:val="28"/>
          <w:szCs w:val="28"/>
        </w:rPr>
        <w:sectPr w:rsidR="00DC4F96" w:rsidRPr="003E432C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807703" w:rsidRPr="00980DA5" w:rsidRDefault="00807703" w:rsidP="00807703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</w:p>
    <w:p w:rsidR="00980DA5" w:rsidRPr="00980DA5" w:rsidRDefault="00980DA5" w:rsidP="00807703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807703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2 190,5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 w:rsidR="00056792"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F434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056792">
              <w:rPr>
                <w:spacing w:val="-10"/>
                <w:sz w:val="18"/>
                <w:szCs w:val="18"/>
              </w:rPr>
              <w:t>29,8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F434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F434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C616F9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056792">
              <w:rPr>
                <w:spacing w:val="-10"/>
                <w:sz w:val="18"/>
                <w:szCs w:val="18"/>
              </w:rPr>
              <w:t>29,8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 xml:space="preserve">Литвиновского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1F283D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056792">
              <w:rPr>
                <w:sz w:val="18"/>
                <w:szCs w:val="18"/>
              </w:rPr>
              <w:t>60</w:t>
            </w:r>
            <w:r w:rsidR="00056792"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1F283D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6792">
              <w:rPr>
                <w:sz w:val="18"/>
                <w:szCs w:val="18"/>
              </w:rPr>
              <w:t>00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807703" w:rsidRDefault="00807703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proofErr w:type="gramStart"/>
      <w:r w:rsidRPr="00481838">
        <w:rPr>
          <w:kern w:val="2"/>
          <w:sz w:val="28"/>
          <w:szCs w:val="28"/>
        </w:rPr>
        <w:t>Ы</w:t>
      </w:r>
      <w:proofErr w:type="gramEnd"/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»</w:t>
      </w:r>
    </w:p>
    <w:p w:rsidR="00807703" w:rsidRDefault="00980DA5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</w:t>
      </w:r>
    </w:p>
    <w:p w:rsidR="00807703" w:rsidRDefault="00807703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Pr="00980DA5" w:rsidRDefault="00980DA5" w:rsidP="00807703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lastRenderedPageBreak/>
        <w:t xml:space="preserve">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807703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AA4E86" w:rsidP="00AA4E86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2 190,5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AA4E86" w:rsidP="00AA4E86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1855,7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12</w:t>
            </w:r>
            <w:r w:rsidR="00AA4E86">
              <w:rPr>
                <w:spacing w:val="-8"/>
                <w:kern w:val="2"/>
              </w:rPr>
              <w:t>29,8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</w:t>
            </w:r>
            <w:r w:rsidRPr="00481838">
              <w:rPr>
                <w:kern w:val="2"/>
              </w:rPr>
              <w:lastRenderedPageBreak/>
              <w:t>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  <w:r w:rsidR="00AA4E86">
              <w:rPr>
                <w:kern w:val="2"/>
              </w:rPr>
              <w:t>95,0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lastRenderedPageBreak/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1F283D" w:rsidP="00AA4E86">
            <w:pPr>
              <w:rPr>
                <w:kern w:val="2"/>
              </w:rPr>
            </w:pPr>
            <w:r>
              <w:rPr>
                <w:kern w:val="2"/>
              </w:rPr>
              <w:t>9</w:t>
            </w:r>
            <w:r w:rsidR="00AA4E86">
              <w:rPr>
                <w:kern w:val="2"/>
              </w:rPr>
              <w:t>60,7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A4E86" w:rsidRPr="00AA4E86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AA4E86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AA4E86">
        <w:rPr>
          <w:sz w:val="28"/>
          <w:szCs w:val="28"/>
        </w:rPr>
        <w:t>на 2020 год и на плановый период 2021 и 2022 годов</w:t>
      </w:r>
      <w:r w:rsidR="003E432C">
        <w:rPr>
          <w:sz w:val="28"/>
          <w:szCs w:val="28"/>
        </w:rPr>
        <w:t>.</w:t>
      </w:r>
      <w:r w:rsidRPr="00122691">
        <w:rPr>
          <w:sz w:val="28"/>
          <w:szCs w:val="28"/>
        </w:rPr>
        <w:t xml:space="preserve">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807703" w:rsidRDefault="00807703" w:rsidP="0097293A">
      <w:pPr>
        <w:rPr>
          <w:sz w:val="28"/>
          <w:szCs w:val="28"/>
        </w:rPr>
      </w:pPr>
    </w:p>
    <w:p w:rsidR="004004B7" w:rsidRPr="00122691" w:rsidRDefault="00807703" w:rsidP="00972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293A" w:rsidRPr="001226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2069C" w:rsidRDefault="00633D7F" w:rsidP="00F2069C">
      <w:pPr>
        <w:rPr>
          <w:sz w:val="28"/>
          <w:szCs w:val="28"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 w:rsidR="00807703">
        <w:rPr>
          <w:sz w:val="28"/>
          <w:szCs w:val="28"/>
        </w:rPr>
        <w:t>К.А. Чугунова</w:t>
      </w:r>
    </w:p>
    <w:p w:rsidR="004B2099" w:rsidRDefault="004B2099" w:rsidP="00F2069C">
      <w:bookmarkStart w:id="3" w:name="_GoBack"/>
      <w:bookmarkEnd w:id="3"/>
    </w:p>
    <w:sectPr w:rsidR="004B2099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06" w:rsidRDefault="00FD5F06">
      <w:r>
        <w:separator/>
      </w:r>
    </w:p>
  </w:endnote>
  <w:endnote w:type="continuationSeparator" w:id="0">
    <w:p w:rsidR="00FD5F06" w:rsidRDefault="00FD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F" w:rsidRDefault="00FD5F0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B2099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F" w:rsidRDefault="0086000F" w:rsidP="00656493">
    <w:pPr>
      <w:pStyle w:val="a6"/>
      <w:ind w:right="360"/>
    </w:pPr>
  </w:p>
  <w:p w:rsidR="0086000F" w:rsidRDefault="00FD5F0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B20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06" w:rsidRDefault="00FD5F06">
      <w:r>
        <w:separator/>
      </w:r>
    </w:p>
  </w:footnote>
  <w:footnote w:type="continuationSeparator" w:id="0">
    <w:p w:rsidR="00FD5F06" w:rsidRDefault="00FD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2099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1EC2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5570"/>
    <w:rsid w:val="007E204E"/>
    <w:rsid w:val="00807703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4E86"/>
    <w:rsid w:val="00AA5CB0"/>
    <w:rsid w:val="00AB39BF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5F06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4045-0BD3-43D5-AC5E-DA7504B0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</cp:revision>
  <cp:lastPrinted>2019-12-16T10:42:00Z</cp:lastPrinted>
  <dcterms:created xsi:type="dcterms:W3CDTF">2019-12-16T10:42:00Z</dcterms:created>
  <dcterms:modified xsi:type="dcterms:W3CDTF">2019-12-16T10:43:00Z</dcterms:modified>
</cp:coreProperties>
</file>