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E6" w:rsidRPr="00661399" w:rsidRDefault="009674E6" w:rsidP="009674E6">
      <w:pPr>
        <w:pStyle w:val="Standard"/>
        <w:jc w:val="center"/>
        <w:rPr>
          <w:rFonts w:eastAsia="Times New Roman"/>
          <w:sz w:val="28"/>
          <w:lang w:val="ru-RU"/>
        </w:rPr>
      </w:pPr>
      <w:r w:rsidRPr="00661399">
        <w:rPr>
          <w:lang w:val="ru-RU"/>
        </w:rPr>
        <w:t xml:space="preserve">  </w:t>
      </w:r>
      <w:r w:rsidRPr="00661399">
        <w:object w:dxaOrig="4725" w:dyaOrig="5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.75pt" o:ole="" filled="t">
            <v:fill opacity="0" color2="black"/>
            <v:imagedata r:id="rId5" o:title=""/>
          </v:shape>
          <o:OLEObject Type="Embed" ProgID="StaticMetafile" ShapeID="_x0000_i1025" DrawAspect="Content" ObjectID="_1801912813" r:id="rId6"/>
        </w:object>
      </w:r>
    </w:p>
    <w:p w:rsidR="009674E6" w:rsidRPr="00661399" w:rsidRDefault="009674E6" w:rsidP="009674E6">
      <w:pPr>
        <w:pStyle w:val="Standard"/>
        <w:jc w:val="center"/>
        <w:rPr>
          <w:rFonts w:eastAsia="Times New Roman"/>
          <w:sz w:val="28"/>
          <w:lang w:val="ru-RU"/>
        </w:rPr>
      </w:pPr>
      <w:r w:rsidRPr="00661399">
        <w:rPr>
          <w:rFonts w:eastAsia="Times New Roman"/>
          <w:sz w:val="28"/>
          <w:lang w:val="ru-RU"/>
        </w:rPr>
        <w:t>РОССИЙСКАЯ ФЕДЕРАЦИЯ</w:t>
      </w:r>
    </w:p>
    <w:p w:rsidR="009674E6" w:rsidRPr="00661399" w:rsidRDefault="009674E6" w:rsidP="009674E6">
      <w:pPr>
        <w:pStyle w:val="Standard"/>
        <w:jc w:val="center"/>
        <w:rPr>
          <w:rFonts w:eastAsia="Times New Roman"/>
          <w:sz w:val="28"/>
          <w:lang w:val="ru-RU"/>
        </w:rPr>
      </w:pPr>
      <w:r w:rsidRPr="00661399">
        <w:rPr>
          <w:rFonts w:eastAsia="Times New Roman"/>
          <w:sz w:val="28"/>
          <w:lang w:val="ru-RU"/>
        </w:rPr>
        <w:t>РОСТОВСКАЯ ОБЛАСТЬ</w:t>
      </w:r>
    </w:p>
    <w:p w:rsidR="009674E6" w:rsidRPr="00661399" w:rsidRDefault="009674E6" w:rsidP="009674E6">
      <w:pPr>
        <w:pStyle w:val="Standard"/>
        <w:jc w:val="center"/>
        <w:rPr>
          <w:rFonts w:eastAsia="Times New Roman"/>
          <w:sz w:val="28"/>
          <w:lang w:val="ru-RU"/>
        </w:rPr>
      </w:pPr>
      <w:r w:rsidRPr="00661399">
        <w:rPr>
          <w:rFonts w:eastAsia="Times New Roman"/>
          <w:sz w:val="28"/>
          <w:lang w:val="ru-RU"/>
        </w:rPr>
        <w:t>БЕЛОКАЛИТВИНСКИЙ РАЙОН</w:t>
      </w:r>
    </w:p>
    <w:p w:rsidR="009674E6" w:rsidRPr="00661399" w:rsidRDefault="009674E6" w:rsidP="009674E6">
      <w:pPr>
        <w:pStyle w:val="Standard"/>
        <w:jc w:val="center"/>
        <w:rPr>
          <w:rFonts w:eastAsia="Times New Roman"/>
          <w:sz w:val="28"/>
          <w:lang w:val="ru-RU"/>
        </w:rPr>
      </w:pPr>
      <w:r w:rsidRPr="00661399">
        <w:rPr>
          <w:rFonts w:eastAsia="Times New Roman"/>
          <w:sz w:val="28"/>
          <w:lang w:val="ru-RU"/>
        </w:rPr>
        <w:t>МУНИЦИПАЛЬНОЕ ОБРАЗОВАНИЕ</w:t>
      </w:r>
    </w:p>
    <w:p w:rsidR="009674E6" w:rsidRPr="00661399" w:rsidRDefault="009674E6" w:rsidP="009674E6">
      <w:pPr>
        <w:pStyle w:val="Standard"/>
        <w:jc w:val="center"/>
        <w:rPr>
          <w:rFonts w:eastAsia="Times New Roman"/>
          <w:sz w:val="28"/>
          <w:lang w:val="ru-RU"/>
        </w:rPr>
      </w:pPr>
      <w:r w:rsidRPr="00661399">
        <w:rPr>
          <w:rFonts w:eastAsia="Times New Roman"/>
          <w:sz w:val="28"/>
          <w:lang w:val="ru-RU"/>
        </w:rPr>
        <w:t>«ЛИТВИНОВСКОЕ СЕЛЬСКОЕ ПОСЕЛЕНИЕ»</w:t>
      </w:r>
    </w:p>
    <w:p w:rsidR="009674E6" w:rsidRPr="00661399" w:rsidRDefault="009674E6" w:rsidP="009674E6">
      <w:pPr>
        <w:pStyle w:val="Standard"/>
        <w:jc w:val="center"/>
        <w:rPr>
          <w:rFonts w:eastAsia="Times New Roman"/>
          <w:sz w:val="28"/>
          <w:lang w:val="ru-RU"/>
        </w:rPr>
      </w:pPr>
      <w:r w:rsidRPr="00661399">
        <w:rPr>
          <w:rFonts w:eastAsia="Times New Roman"/>
          <w:sz w:val="28"/>
          <w:lang w:val="ru-RU"/>
        </w:rPr>
        <w:t>АДМИНИСТРАЦИЯ ЛИТВИНОВСКОГО СЕЛЬСКОГО ПОСЕЛЕНИЯ</w:t>
      </w:r>
    </w:p>
    <w:p w:rsidR="009674E6" w:rsidRPr="00661399" w:rsidRDefault="009674E6" w:rsidP="009674E6">
      <w:pPr>
        <w:pStyle w:val="Standard"/>
        <w:jc w:val="center"/>
        <w:rPr>
          <w:rFonts w:eastAsia="Times New Roman"/>
          <w:sz w:val="28"/>
          <w:lang w:val="ru-RU"/>
        </w:rPr>
      </w:pPr>
    </w:p>
    <w:p w:rsidR="009674E6" w:rsidRPr="00661399" w:rsidRDefault="009674E6" w:rsidP="009674E6">
      <w:pPr>
        <w:pStyle w:val="Standard"/>
        <w:jc w:val="center"/>
        <w:rPr>
          <w:rFonts w:eastAsia="Times New Roman"/>
          <w:sz w:val="28"/>
          <w:lang w:val="ru-RU"/>
        </w:rPr>
      </w:pPr>
      <w:r w:rsidRPr="00661399">
        <w:rPr>
          <w:rFonts w:eastAsia="Times New Roman"/>
          <w:sz w:val="28"/>
          <w:lang w:val="ru-RU"/>
        </w:rPr>
        <w:t xml:space="preserve">ПОСТАНОВЛЕНИЕ </w:t>
      </w:r>
    </w:p>
    <w:p w:rsidR="009674E6" w:rsidRPr="00661399" w:rsidRDefault="009674E6" w:rsidP="009674E6">
      <w:pPr>
        <w:pStyle w:val="Standard"/>
        <w:jc w:val="center"/>
        <w:rPr>
          <w:rFonts w:eastAsia="Times New Roman"/>
          <w:sz w:val="28"/>
          <w:lang w:val="ru-RU"/>
        </w:rPr>
      </w:pPr>
    </w:p>
    <w:p w:rsidR="009674E6" w:rsidRDefault="009674E6" w:rsidP="009674E6">
      <w:pPr>
        <w:pStyle w:val="Standard"/>
        <w:tabs>
          <w:tab w:val="left" w:pos="6990"/>
        </w:tabs>
        <w:rPr>
          <w:rFonts w:eastAsia="Times New Roman"/>
          <w:sz w:val="28"/>
          <w:lang w:val="ru-RU"/>
        </w:rPr>
      </w:pPr>
      <w:r w:rsidRPr="00661399">
        <w:rPr>
          <w:rFonts w:eastAsia="Times New Roman"/>
          <w:sz w:val="28"/>
          <w:lang w:val="ru-RU"/>
        </w:rPr>
        <w:t xml:space="preserve"> 2</w:t>
      </w:r>
      <w:r w:rsidR="00BF7983">
        <w:rPr>
          <w:rFonts w:eastAsia="Times New Roman"/>
          <w:sz w:val="28"/>
          <w:lang w:val="ru-RU"/>
        </w:rPr>
        <w:t>1</w:t>
      </w:r>
      <w:r w:rsidRPr="00661399">
        <w:rPr>
          <w:rFonts w:eastAsia="Times New Roman"/>
          <w:sz w:val="28"/>
          <w:lang w:val="ru-RU"/>
        </w:rPr>
        <w:t xml:space="preserve"> февраля 2025 года                                № </w:t>
      </w:r>
      <w:r w:rsidR="00BF7983">
        <w:rPr>
          <w:rFonts w:eastAsia="Times New Roman"/>
          <w:sz w:val="28"/>
          <w:lang w:val="ru-RU"/>
        </w:rPr>
        <w:t>34</w:t>
      </w:r>
      <w:r w:rsidRPr="00661399">
        <w:rPr>
          <w:rFonts w:eastAsia="Times New Roman"/>
          <w:sz w:val="28"/>
          <w:lang w:val="ru-RU"/>
        </w:rPr>
        <w:tab/>
        <w:t xml:space="preserve">        с. </w:t>
      </w:r>
      <w:proofErr w:type="spellStart"/>
      <w:r w:rsidRPr="00661399">
        <w:rPr>
          <w:rFonts w:eastAsia="Times New Roman"/>
          <w:sz w:val="28"/>
          <w:lang w:val="ru-RU"/>
        </w:rPr>
        <w:t>Литвиновка</w:t>
      </w:r>
      <w:proofErr w:type="spellEnd"/>
    </w:p>
    <w:p w:rsidR="00661399" w:rsidRPr="00661399" w:rsidRDefault="00661399" w:rsidP="009674E6">
      <w:pPr>
        <w:pStyle w:val="Standard"/>
        <w:tabs>
          <w:tab w:val="left" w:pos="6990"/>
        </w:tabs>
        <w:rPr>
          <w:rFonts w:eastAsia="Times New Roman"/>
          <w:sz w:val="28"/>
          <w:lang w:val="ru-RU"/>
        </w:rPr>
      </w:pPr>
    </w:p>
    <w:p w:rsidR="00A36DD0" w:rsidRPr="00661399" w:rsidRDefault="009674E6" w:rsidP="00BF798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61399">
        <w:rPr>
          <w:rFonts w:ascii="Times New Roman" w:hAnsi="Times New Roman"/>
          <w:sz w:val="28"/>
          <w:szCs w:val="28"/>
        </w:rPr>
        <w:t xml:space="preserve"> </w:t>
      </w:r>
      <w:r w:rsidR="00A36DD0" w:rsidRPr="00661399">
        <w:rPr>
          <w:rFonts w:ascii="Times New Roman" w:hAnsi="Times New Roman"/>
          <w:sz w:val="28"/>
          <w:szCs w:val="28"/>
        </w:rPr>
        <w:t xml:space="preserve">«Об утверждении Порядка рассмотрения обращения, направленного оператором комплексного развития территории в адрес Администрации </w:t>
      </w:r>
      <w:proofErr w:type="spellStart"/>
      <w:r w:rsidRPr="00661399">
        <w:rPr>
          <w:rFonts w:ascii="Times New Roman" w:hAnsi="Times New Roman"/>
          <w:sz w:val="28"/>
          <w:szCs w:val="28"/>
        </w:rPr>
        <w:t>Литвиновского</w:t>
      </w:r>
      <w:proofErr w:type="spellEnd"/>
      <w:r w:rsidR="00A36DD0" w:rsidRPr="00661399">
        <w:rPr>
          <w:rFonts w:ascii="Times New Roman" w:hAnsi="Times New Roman"/>
          <w:sz w:val="28"/>
          <w:szCs w:val="28"/>
        </w:rPr>
        <w:t xml:space="preserve"> сельского поселения, и принятия решения о подписании проекта соглашения либо о его направлении на доработку в целях реализации решения о комплексном развитии территории, принимаемого главой Администрации </w:t>
      </w:r>
      <w:proofErr w:type="spellStart"/>
      <w:r w:rsidRPr="00661399">
        <w:rPr>
          <w:rFonts w:ascii="Times New Roman" w:hAnsi="Times New Roman"/>
          <w:sz w:val="28"/>
          <w:szCs w:val="28"/>
        </w:rPr>
        <w:t>Литвиновского</w:t>
      </w:r>
      <w:proofErr w:type="spellEnd"/>
      <w:r w:rsidR="00A36DD0" w:rsidRPr="00661399"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p w:rsidR="00A36DD0" w:rsidRPr="00661399" w:rsidRDefault="00A36DD0" w:rsidP="00A36DD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36DD0" w:rsidRPr="00661399" w:rsidRDefault="00A36DD0" w:rsidP="00A36DD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proofErr w:type="gramStart"/>
      <w:r w:rsidRPr="00661399">
        <w:rPr>
          <w:rFonts w:ascii="Times New Roman" w:hAnsi="Times New Roman"/>
          <w:sz w:val="28"/>
          <w:szCs w:val="28"/>
        </w:rPr>
        <w:t>В соответствии с частью 7 статьи 71 Градостроительного кодекса Российской</w:t>
      </w:r>
      <w:r w:rsidR="009674E6" w:rsidRPr="00661399">
        <w:rPr>
          <w:rFonts w:ascii="Times New Roman" w:hAnsi="Times New Roman"/>
          <w:sz w:val="28"/>
          <w:szCs w:val="28"/>
        </w:rPr>
        <w:t xml:space="preserve"> </w:t>
      </w:r>
      <w:r w:rsidRPr="00661399">
        <w:rPr>
          <w:rFonts w:ascii="Times New Roman" w:hAnsi="Times New Roman"/>
          <w:sz w:val="28"/>
          <w:szCs w:val="28"/>
        </w:rPr>
        <w:t>Федерации,</w:t>
      </w:r>
      <w:r w:rsidR="009674E6" w:rsidRPr="00661399">
        <w:rPr>
          <w:rFonts w:ascii="Times New Roman" w:hAnsi="Times New Roman"/>
          <w:sz w:val="28"/>
          <w:szCs w:val="28"/>
        </w:rPr>
        <w:t xml:space="preserve"> </w:t>
      </w:r>
      <w:r w:rsidRPr="00661399">
        <w:rPr>
          <w:rFonts w:ascii="Times New Roman" w:hAnsi="Times New Roman"/>
          <w:kern w:val="1"/>
          <w:sz w:val="28"/>
          <w:szCs w:val="28"/>
        </w:rPr>
        <w:t xml:space="preserve">пунктом 12 Правил заключения оператором комплексного развития территории соглашения с Правительством Ростовской области или уполномоченным органом местного самоуправления муниципального образования в Ростовской области в целях реализации решения о комплексном развитии территории, принимаемого Правительством Ростовской области, главой местной администрации, утвержденных постановлением Правительства Ростовской области от 16.09.2024 № 613, </w:t>
      </w:r>
      <w:r w:rsidRPr="00661399">
        <w:rPr>
          <w:rFonts w:ascii="Times New Roman" w:eastAsia="Times New Roman" w:hAnsi="Times New Roman"/>
          <w:sz w:val="28"/>
          <w:szCs w:val="28"/>
        </w:rPr>
        <w:t>руководствуясь Уставом муниципального</w:t>
      </w:r>
      <w:proofErr w:type="gramEnd"/>
      <w:r w:rsidRPr="00661399">
        <w:rPr>
          <w:rFonts w:ascii="Times New Roman" w:eastAsia="Times New Roman" w:hAnsi="Times New Roman"/>
          <w:sz w:val="28"/>
          <w:szCs w:val="28"/>
        </w:rPr>
        <w:t xml:space="preserve"> образования «</w:t>
      </w:r>
      <w:proofErr w:type="spellStart"/>
      <w:r w:rsidR="009674E6" w:rsidRPr="00661399">
        <w:rPr>
          <w:rFonts w:ascii="Times New Roman" w:eastAsia="Times New Roman" w:hAnsi="Times New Roman"/>
          <w:sz w:val="28"/>
          <w:szCs w:val="28"/>
        </w:rPr>
        <w:t>Литвиновское</w:t>
      </w:r>
      <w:proofErr w:type="spellEnd"/>
      <w:r w:rsidRPr="00661399">
        <w:rPr>
          <w:rFonts w:ascii="Times New Roman" w:eastAsia="Times New Roman" w:hAnsi="Times New Roman"/>
          <w:sz w:val="28"/>
          <w:szCs w:val="28"/>
        </w:rPr>
        <w:t xml:space="preserve"> сельское поселение», </w:t>
      </w:r>
      <w:r w:rsidR="009674E6" w:rsidRPr="00661399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 w:rsidR="009674E6" w:rsidRPr="00661399">
        <w:rPr>
          <w:rFonts w:ascii="Times New Roman" w:hAnsi="Times New Roman"/>
          <w:color w:val="000000"/>
          <w:sz w:val="28"/>
          <w:szCs w:val="28"/>
        </w:rPr>
        <w:t>Литвиновского</w:t>
      </w:r>
      <w:proofErr w:type="spellEnd"/>
      <w:r w:rsidRPr="0066139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661399">
        <w:rPr>
          <w:rFonts w:ascii="Times New Roman" w:hAnsi="Times New Roman"/>
          <w:color w:val="000000"/>
          <w:spacing w:val="20"/>
          <w:sz w:val="28"/>
          <w:szCs w:val="28"/>
        </w:rPr>
        <w:t>постановляет:</w:t>
      </w:r>
    </w:p>
    <w:p w:rsidR="00A36DD0" w:rsidRPr="00661399" w:rsidRDefault="00A36DD0" w:rsidP="00A36DD0">
      <w:pPr>
        <w:keepNext/>
        <w:suppressAutoHyphens/>
        <w:spacing w:after="0" w:line="240" w:lineRule="auto"/>
        <w:jc w:val="both"/>
        <w:outlineLvl w:val="0"/>
        <w:rPr>
          <w:rFonts w:ascii="Times New Roman" w:hAnsi="Times New Roman"/>
          <w:kern w:val="2"/>
          <w:sz w:val="28"/>
          <w:szCs w:val="28"/>
        </w:rPr>
      </w:pPr>
    </w:p>
    <w:p w:rsidR="00A36DD0" w:rsidRPr="00661399" w:rsidRDefault="00A36DD0" w:rsidP="00A36DD0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/>
          <w:kern w:val="1"/>
          <w:sz w:val="28"/>
          <w:szCs w:val="28"/>
        </w:rPr>
      </w:pPr>
      <w:r w:rsidRPr="00661399">
        <w:rPr>
          <w:rFonts w:ascii="Times New Roman" w:hAnsi="Times New Roman"/>
          <w:kern w:val="1"/>
          <w:sz w:val="28"/>
          <w:szCs w:val="28"/>
        </w:rPr>
        <w:t xml:space="preserve">1. Утвердить </w:t>
      </w:r>
      <w:r w:rsidRPr="00661399">
        <w:rPr>
          <w:rFonts w:ascii="Times New Roman" w:hAnsi="Times New Roman"/>
          <w:sz w:val="28"/>
          <w:szCs w:val="28"/>
        </w:rPr>
        <w:t xml:space="preserve">Порядок рассмотрения обращения, направленного оператором комплексного развития территории в адрес Администрации </w:t>
      </w:r>
      <w:proofErr w:type="spellStart"/>
      <w:r w:rsidR="009674E6" w:rsidRPr="00661399">
        <w:rPr>
          <w:rFonts w:ascii="Times New Roman" w:hAnsi="Times New Roman"/>
          <w:sz w:val="28"/>
          <w:szCs w:val="28"/>
        </w:rPr>
        <w:t>Литвиновского</w:t>
      </w:r>
      <w:proofErr w:type="spellEnd"/>
      <w:r w:rsidRPr="00661399">
        <w:rPr>
          <w:rFonts w:ascii="Times New Roman" w:hAnsi="Times New Roman"/>
          <w:sz w:val="28"/>
          <w:szCs w:val="28"/>
        </w:rPr>
        <w:t xml:space="preserve"> сельского поселения, и принятия решения о подписании проекта соглашения либо о его направлении на доработку в целях реализации решения о комплексном развитии территории, принимаемого главой Администрации </w:t>
      </w:r>
      <w:proofErr w:type="spellStart"/>
      <w:r w:rsidR="009674E6" w:rsidRPr="00661399">
        <w:rPr>
          <w:rFonts w:ascii="Times New Roman" w:hAnsi="Times New Roman"/>
          <w:sz w:val="28"/>
          <w:szCs w:val="28"/>
        </w:rPr>
        <w:t>Литвиновского</w:t>
      </w:r>
      <w:proofErr w:type="spellEnd"/>
      <w:r w:rsidRPr="0066139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61399">
        <w:rPr>
          <w:rFonts w:ascii="Times New Roman" w:hAnsi="Times New Roman"/>
          <w:kern w:val="1"/>
          <w:sz w:val="28"/>
          <w:szCs w:val="28"/>
        </w:rPr>
        <w:t>согласно приложению.</w:t>
      </w:r>
    </w:p>
    <w:p w:rsidR="00A36DD0" w:rsidRPr="00661399" w:rsidRDefault="00A36DD0" w:rsidP="00A36DD0">
      <w:pPr>
        <w:pStyle w:val="a6"/>
        <w:tabs>
          <w:tab w:val="left" w:pos="0"/>
        </w:tabs>
        <w:spacing w:after="0"/>
        <w:ind w:firstLine="567"/>
        <w:jc w:val="both"/>
        <w:rPr>
          <w:rFonts w:eastAsia="Times New Roman" w:cs="Tahoma"/>
          <w:sz w:val="28"/>
          <w:szCs w:val="28"/>
        </w:rPr>
      </w:pPr>
      <w:r w:rsidRPr="00661399">
        <w:rPr>
          <w:rFonts w:eastAsia="Times New Roman" w:cs="Tahoma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A36DD0" w:rsidRPr="00661399" w:rsidRDefault="00A36DD0" w:rsidP="00A36DD0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61399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661399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661399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36DD0" w:rsidRPr="00661399" w:rsidRDefault="00A36DD0" w:rsidP="00A36DD0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6DD0" w:rsidRPr="00661399" w:rsidRDefault="00A36DD0" w:rsidP="00A36D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1399">
        <w:rPr>
          <w:rFonts w:ascii="Times New Roman" w:hAnsi="Times New Roman"/>
          <w:color w:val="000000"/>
          <w:sz w:val="28"/>
          <w:szCs w:val="28"/>
        </w:rPr>
        <w:t xml:space="preserve">     Глава Администрации</w:t>
      </w:r>
    </w:p>
    <w:p w:rsidR="00A36DD0" w:rsidRPr="00661399" w:rsidRDefault="009674E6" w:rsidP="00A36D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61399">
        <w:rPr>
          <w:rFonts w:ascii="Times New Roman" w:hAnsi="Times New Roman"/>
          <w:color w:val="000000"/>
          <w:sz w:val="28"/>
          <w:szCs w:val="28"/>
        </w:rPr>
        <w:t>Литвиновског</w:t>
      </w:r>
      <w:r w:rsidR="00A36DD0" w:rsidRPr="00661399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 w:rsidR="00A36DD0" w:rsidRPr="0066139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                               </w:t>
      </w:r>
      <w:r w:rsidRPr="00661399">
        <w:rPr>
          <w:rFonts w:ascii="Times New Roman" w:hAnsi="Times New Roman"/>
          <w:color w:val="000000"/>
          <w:sz w:val="28"/>
          <w:szCs w:val="28"/>
        </w:rPr>
        <w:t xml:space="preserve">              И.Н. Герасименко</w:t>
      </w:r>
    </w:p>
    <w:p w:rsidR="00A36DD0" w:rsidRPr="00661399" w:rsidRDefault="00A36DD0" w:rsidP="00A36D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6DD0" w:rsidRPr="00661399" w:rsidRDefault="00A36DD0" w:rsidP="00A36D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6DD0" w:rsidRPr="00661399" w:rsidRDefault="00A36DD0" w:rsidP="00A36DD0">
      <w:pPr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139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36DD0" w:rsidRPr="00661399" w:rsidRDefault="00A36DD0" w:rsidP="00A36D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139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36DD0" w:rsidRPr="00661399" w:rsidRDefault="009674E6" w:rsidP="00A36D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61399">
        <w:rPr>
          <w:rFonts w:ascii="Times New Roman" w:hAnsi="Times New Roman"/>
          <w:sz w:val="28"/>
          <w:szCs w:val="28"/>
        </w:rPr>
        <w:t>Литвиновского</w:t>
      </w:r>
      <w:proofErr w:type="spellEnd"/>
      <w:r w:rsidR="00A36DD0" w:rsidRPr="0066139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36DD0" w:rsidRPr="00661399" w:rsidRDefault="00A36DD0" w:rsidP="00A36D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1399">
        <w:rPr>
          <w:rFonts w:ascii="Times New Roman" w:hAnsi="Times New Roman"/>
          <w:sz w:val="28"/>
          <w:szCs w:val="28"/>
        </w:rPr>
        <w:t xml:space="preserve">от </w:t>
      </w:r>
      <w:r w:rsidR="00BF7983">
        <w:rPr>
          <w:rFonts w:ascii="Times New Roman" w:hAnsi="Times New Roman"/>
          <w:sz w:val="28"/>
          <w:szCs w:val="28"/>
        </w:rPr>
        <w:t xml:space="preserve"> 21.02.</w:t>
      </w:r>
      <w:r w:rsidRPr="00661399">
        <w:rPr>
          <w:rFonts w:ascii="Times New Roman" w:hAnsi="Times New Roman"/>
          <w:sz w:val="28"/>
          <w:szCs w:val="28"/>
        </w:rPr>
        <w:t>2025 №</w:t>
      </w:r>
      <w:r w:rsidR="00BF7983">
        <w:rPr>
          <w:rFonts w:ascii="Times New Roman" w:hAnsi="Times New Roman"/>
          <w:sz w:val="28"/>
          <w:szCs w:val="28"/>
        </w:rPr>
        <w:t xml:space="preserve"> 34</w:t>
      </w:r>
    </w:p>
    <w:p w:rsidR="00A36DD0" w:rsidRPr="00661399" w:rsidRDefault="00A36DD0" w:rsidP="00A36D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6DD0" w:rsidRPr="00661399" w:rsidRDefault="00A36DD0" w:rsidP="00A36DD0"/>
    <w:p w:rsidR="00A36DD0" w:rsidRPr="00661399" w:rsidRDefault="00A36DD0" w:rsidP="00A36DD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61399">
        <w:rPr>
          <w:rFonts w:ascii="Times New Roman" w:hAnsi="Times New Roman"/>
          <w:bCs/>
          <w:sz w:val="28"/>
          <w:szCs w:val="28"/>
        </w:rPr>
        <w:t>ПОРЯДОК</w:t>
      </w:r>
    </w:p>
    <w:p w:rsidR="00A36DD0" w:rsidRPr="00661399" w:rsidRDefault="00A36DD0" w:rsidP="00A36DD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61399">
        <w:rPr>
          <w:rFonts w:ascii="Times New Roman" w:hAnsi="Times New Roman"/>
          <w:bCs/>
          <w:sz w:val="28"/>
          <w:szCs w:val="28"/>
        </w:rPr>
        <w:t xml:space="preserve">рассмотрения обращения, направленного оператором комплексного развития территории в адрес Администрации </w:t>
      </w:r>
      <w:proofErr w:type="spellStart"/>
      <w:r w:rsidR="009674E6" w:rsidRPr="00661399">
        <w:rPr>
          <w:rFonts w:ascii="Times New Roman" w:hAnsi="Times New Roman"/>
          <w:bCs/>
          <w:sz w:val="28"/>
          <w:szCs w:val="28"/>
        </w:rPr>
        <w:t>Литвиновского</w:t>
      </w:r>
      <w:proofErr w:type="spellEnd"/>
      <w:r w:rsidRPr="00661399">
        <w:rPr>
          <w:rFonts w:ascii="Times New Roman" w:hAnsi="Times New Roman"/>
          <w:bCs/>
          <w:sz w:val="28"/>
          <w:szCs w:val="28"/>
        </w:rPr>
        <w:t xml:space="preserve"> сельского поселения, и принятия решения о подписании проекта соглашения либо о его направлении на доработкув целях реализации решения о комплексном развитии территории, принимаемого главой Администрации </w:t>
      </w:r>
      <w:proofErr w:type="spellStart"/>
      <w:r w:rsidR="009674E6" w:rsidRPr="00661399">
        <w:rPr>
          <w:rFonts w:ascii="Times New Roman" w:hAnsi="Times New Roman"/>
          <w:bCs/>
          <w:sz w:val="28"/>
          <w:szCs w:val="28"/>
        </w:rPr>
        <w:t>Литвиновского</w:t>
      </w:r>
      <w:proofErr w:type="spellEnd"/>
      <w:r w:rsidRPr="00661399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A36DD0" w:rsidRPr="00661399" w:rsidRDefault="00A36DD0" w:rsidP="00A36D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6DD0" w:rsidRPr="00661399" w:rsidRDefault="00A36DD0" w:rsidP="00A36D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139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61399">
        <w:rPr>
          <w:rFonts w:ascii="Times New Roman" w:hAnsi="Times New Roman"/>
          <w:sz w:val="28"/>
          <w:szCs w:val="28"/>
        </w:rPr>
        <w:t xml:space="preserve">Настоящий Порядок в соответствии с </w:t>
      </w:r>
      <w:r w:rsidRPr="00661399">
        <w:rPr>
          <w:rFonts w:ascii="Times New Roman" w:hAnsi="Times New Roman"/>
          <w:kern w:val="1"/>
          <w:sz w:val="28"/>
          <w:szCs w:val="28"/>
        </w:rPr>
        <w:t>пунктом 12 Правил заключения оператором комплексного развития территории соглашения с Правительством Ростовской области или уполномоченным органом местного самоуправления муниципального образования в Ростовской области в целях реализации решения о комплексном развитии территории, принимаемого Правительством Ростовской области, главой местной администрации, утвержденных постановлением Правительства Ростовской области от 16.09.2024 № 613 (далее – Правила заключения соглашения), устанавливает</w:t>
      </w:r>
      <w:r w:rsidRPr="00661399">
        <w:rPr>
          <w:rFonts w:ascii="Times New Roman" w:hAnsi="Times New Roman"/>
          <w:sz w:val="28"/>
          <w:szCs w:val="28"/>
        </w:rPr>
        <w:t xml:space="preserve"> единые требования к последовательности</w:t>
      </w:r>
      <w:proofErr w:type="gramEnd"/>
      <w:r w:rsidRPr="006613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61399">
        <w:rPr>
          <w:rFonts w:ascii="Times New Roman" w:hAnsi="Times New Roman"/>
          <w:sz w:val="28"/>
          <w:szCs w:val="28"/>
        </w:rPr>
        <w:t xml:space="preserve">и срокам рассмотрения структурными подразделениями и должностными лицами Администрации </w:t>
      </w:r>
      <w:proofErr w:type="spellStart"/>
      <w:r w:rsidR="009674E6" w:rsidRPr="00661399">
        <w:rPr>
          <w:rFonts w:ascii="Times New Roman" w:hAnsi="Times New Roman"/>
          <w:sz w:val="28"/>
          <w:szCs w:val="28"/>
        </w:rPr>
        <w:t>Литвиновского</w:t>
      </w:r>
      <w:proofErr w:type="spellEnd"/>
      <w:r w:rsidRPr="00661399">
        <w:rPr>
          <w:rFonts w:ascii="Times New Roman" w:hAnsi="Times New Roman"/>
          <w:sz w:val="28"/>
          <w:szCs w:val="28"/>
        </w:rPr>
        <w:t xml:space="preserve"> сельского поселения обращения оператора комплексного развития территории, указанного в части 2 статьи 71 Градостроительного кодекса Российской Федерации (далее - оператор), о подписании проекта соглашения либо о его направлении на доработку в целях реализации решения о комплексном развитии территории, принимаемого главой Администрации </w:t>
      </w:r>
      <w:proofErr w:type="spellStart"/>
      <w:r w:rsidR="009674E6" w:rsidRPr="00661399">
        <w:rPr>
          <w:rFonts w:ascii="Times New Roman" w:hAnsi="Times New Roman"/>
          <w:sz w:val="28"/>
          <w:szCs w:val="28"/>
        </w:rPr>
        <w:t>Литвиновского</w:t>
      </w:r>
      <w:proofErr w:type="spellEnd"/>
      <w:r w:rsidRPr="00661399">
        <w:rPr>
          <w:rFonts w:ascii="Times New Roman" w:hAnsi="Times New Roman"/>
          <w:sz w:val="28"/>
          <w:szCs w:val="28"/>
        </w:rPr>
        <w:t xml:space="preserve"> сельского поселения (далее соответственно – обращение, соглашение).</w:t>
      </w:r>
      <w:proofErr w:type="gramEnd"/>
    </w:p>
    <w:p w:rsidR="00A36DD0" w:rsidRPr="00661399" w:rsidRDefault="00A36DD0" w:rsidP="00A36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399">
        <w:rPr>
          <w:rFonts w:ascii="Times New Roman" w:hAnsi="Times New Roman"/>
          <w:sz w:val="28"/>
          <w:szCs w:val="28"/>
        </w:rPr>
        <w:t xml:space="preserve">2. При поступлении обращения в Администрацию </w:t>
      </w:r>
      <w:proofErr w:type="spellStart"/>
      <w:r w:rsidR="009674E6" w:rsidRPr="00661399">
        <w:rPr>
          <w:rFonts w:ascii="Times New Roman" w:hAnsi="Times New Roman"/>
          <w:sz w:val="28"/>
          <w:szCs w:val="28"/>
        </w:rPr>
        <w:t>Литвиновского</w:t>
      </w:r>
      <w:proofErr w:type="spellEnd"/>
      <w:r w:rsidRPr="00661399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A36DD0" w:rsidRPr="00661399" w:rsidRDefault="00A36DD0" w:rsidP="00A36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399">
        <w:rPr>
          <w:rFonts w:ascii="Times New Roman" w:hAnsi="Times New Roman"/>
          <w:sz w:val="28"/>
          <w:szCs w:val="28"/>
        </w:rPr>
        <w:t>2.1. С</w:t>
      </w:r>
      <w:r w:rsidRPr="00661399">
        <w:rPr>
          <w:rFonts w:ascii="Times New Roman" w:hAnsi="Times New Roman"/>
          <w:iCs/>
          <w:sz w:val="28"/>
          <w:szCs w:val="28"/>
        </w:rPr>
        <w:t>пециалист</w:t>
      </w:r>
      <w:r w:rsidR="009674E6" w:rsidRPr="00661399">
        <w:rPr>
          <w:rFonts w:ascii="Times New Roman" w:hAnsi="Times New Roman"/>
          <w:iCs/>
          <w:sz w:val="28"/>
          <w:szCs w:val="28"/>
        </w:rPr>
        <w:t xml:space="preserve"> </w:t>
      </w:r>
      <w:r w:rsidRPr="00661399">
        <w:rPr>
          <w:rFonts w:ascii="Times New Roman" w:hAnsi="Times New Roman"/>
          <w:iCs/>
          <w:sz w:val="28"/>
          <w:szCs w:val="28"/>
        </w:rPr>
        <w:t xml:space="preserve">Администрации поселения, ответственный за прием и регистрацию документов, </w:t>
      </w:r>
      <w:r w:rsidRPr="00661399">
        <w:rPr>
          <w:rFonts w:ascii="Times New Roman" w:hAnsi="Times New Roman"/>
          <w:sz w:val="28"/>
          <w:szCs w:val="28"/>
        </w:rPr>
        <w:t xml:space="preserve">в течение 1 рабочего дня </w:t>
      </w:r>
      <w:proofErr w:type="gramStart"/>
      <w:r w:rsidRPr="00661399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661399">
        <w:rPr>
          <w:rFonts w:ascii="Times New Roman" w:hAnsi="Times New Roman"/>
          <w:sz w:val="28"/>
          <w:szCs w:val="28"/>
        </w:rPr>
        <w:t xml:space="preserve"> обращения регистрирует его в межведомственной системе электронного документооборота и делопроизводства «Дела» (далее - система «Дело») и направляет главе Администрации </w:t>
      </w:r>
      <w:proofErr w:type="spellStart"/>
      <w:r w:rsidR="00661399" w:rsidRPr="00661399">
        <w:rPr>
          <w:rFonts w:ascii="Times New Roman" w:hAnsi="Times New Roman"/>
          <w:sz w:val="28"/>
          <w:szCs w:val="28"/>
        </w:rPr>
        <w:t>Литвинов</w:t>
      </w:r>
      <w:r w:rsidRPr="00661399">
        <w:rPr>
          <w:rFonts w:ascii="Times New Roman" w:hAnsi="Times New Roman"/>
          <w:sz w:val="28"/>
          <w:szCs w:val="28"/>
        </w:rPr>
        <w:t>ского</w:t>
      </w:r>
      <w:proofErr w:type="spellEnd"/>
      <w:r w:rsidRPr="00661399">
        <w:rPr>
          <w:rFonts w:ascii="Times New Roman" w:hAnsi="Times New Roman"/>
          <w:sz w:val="28"/>
          <w:szCs w:val="28"/>
        </w:rPr>
        <w:t xml:space="preserve"> сельского поселения (далее глава Администрации).</w:t>
      </w:r>
    </w:p>
    <w:p w:rsidR="00A36DD0" w:rsidRPr="00661399" w:rsidRDefault="00A36DD0" w:rsidP="00A36DD0">
      <w:pPr>
        <w:spacing w:after="0" w:line="240" w:lineRule="auto"/>
        <w:ind w:right="-29"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661399">
        <w:rPr>
          <w:rFonts w:ascii="Times New Roman" w:hAnsi="Times New Roman"/>
          <w:kern w:val="1"/>
          <w:sz w:val="28"/>
          <w:szCs w:val="28"/>
        </w:rPr>
        <w:t xml:space="preserve">2.2. Глава Администрации в течение 3 рабочих дней со дня регистрации обращения направляет его по системе «Дело» для рассмотрения по существу в структурное подразделение и (или) работнику Администрации </w:t>
      </w:r>
      <w:proofErr w:type="spellStart"/>
      <w:r w:rsidR="009674E6" w:rsidRPr="00661399">
        <w:rPr>
          <w:rFonts w:ascii="Times New Roman" w:hAnsi="Times New Roman"/>
          <w:kern w:val="1"/>
          <w:sz w:val="28"/>
          <w:szCs w:val="28"/>
        </w:rPr>
        <w:t>Литвиновского</w:t>
      </w:r>
      <w:proofErr w:type="spellEnd"/>
      <w:r w:rsidRPr="00661399">
        <w:rPr>
          <w:rFonts w:ascii="Times New Roman" w:hAnsi="Times New Roman"/>
          <w:kern w:val="1"/>
          <w:sz w:val="28"/>
          <w:szCs w:val="28"/>
        </w:rPr>
        <w:t xml:space="preserve"> сельского поселения в соответствии с их компетенцией (далее – исполнитель).</w:t>
      </w:r>
    </w:p>
    <w:p w:rsidR="00A36DD0" w:rsidRPr="00661399" w:rsidRDefault="00A36DD0" w:rsidP="00A36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399">
        <w:rPr>
          <w:rFonts w:ascii="Times New Roman" w:hAnsi="Times New Roman"/>
          <w:sz w:val="28"/>
          <w:szCs w:val="28"/>
        </w:rPr>
        <w:t>2.3. Исполнитель в течение 20 рабочих дней со дня регистрации обращения рассматривает обращение на предмет соответствия проекта соглашения решению о комплексном развитии территории, принятому главой Администрации, и требованиям, установленным пунктами 3 - 5 Правил заключения соглашения.</w:t>
      </w:r>
    </w:p>
    <w:p w:rsidR="00A36DD0" w:rsidRPr="00661399" w:rsidRDefault="00A36DD0" w:rsidP="00A36DD0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661399">
        <w:rPr>
          <w:rFonts w:ascii="Times New Roman" w:hAnsi="Times New Roman"/>
          <w:kern w:val="1"/>
          <w:sz w:val="28"/>
          <w:szCs w:val="28"/>
        </w:rPr>
        <w:t>2.4. В случае</w:t>
      </w:r>
      <w:proofErr w:type="gramStart"/>
      <w:r w:rsidRPr="00661399">
        <w:rPr>
          <w:rFonts w:ascii="Times New Roman" w:hAnsi="Times New Roman"/>
          <w:kern w:val="1"/>
          <w:sz w:val="28"/>
          <w:szCs w:val="28"/>
        </w:rPr>
        <w:t>,</w:t>
      </w:r>
      <w:proofErr w:type="gramEnd"/>
      <w:r w:rsidRPr="00661399">
        <w:rPr>
          <w:rFonts w:ascii="Times New Roman" w:hAnsi="Times New Roman"/>
          <w:kern w:val="1"/>
          <w:sz w:val="28"/>
          <w:szCs w:val="28"/>
        </w:rPr>
        <w:t xml:space="preserve"> если рассмотрение обращения поручено одновременно нескольким исполнителям, ответственным за организацию рассмотрения обращения </w:t>
      </w:r>
      <w:r w:rsidRPr="00661399">
        <w:rPr>
          <w:rFonts w:ascii="Times New Roman" w:hAnsi="Times New Roman"/>
          <w:kern w:val="1"/>
          <w:sz w:val="28"/>
          <w:szCs w:val="28"/>
        </w:rPr>
        <w:lastRenderedPageBreak/>
        <w:t>и подготовку обобщенной информации об итогах рассмотрения обращения считается исполнитель, указанный в поручении первым.</w:t>
      </w:r>
    </w:p>
    <w:p w:rsidR="00A36DD0" w:rsidRPr="00661399" w:rsidRDefault="00A36DD0" w:rsidP="00A36D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399">
        <w:rPr>
          <w:rFonts w:ascii="Times New Roman" w:hAnsi="Times New Roman"/>
          <w:kern w:val="1"/>
          <w:sz w:val="28"/>
          <w:szCs w:val="28"/>
        </w:rPr>
        <w:t xml:space="preserve">При этом соисполнители, указанные в поручении, представляют информацию о </w:t>
      </w:r>
      <w:r w:rsidRPr="00661399">
        <w:rPr>
          <w:rFonts w:ascii="Times New Roman" w:hAnsi="Times New Roman"/>
          <w:sz w:val="28"/>
          <w:szCs w:val="28"/>
        </w:rPr>
        <w:t xml:space="preserve">соответствии либо несоответствии проекта соглашения решению о комплексном развитии территории, принятому главой Администрации, и требованиям, установленным пунктами 3 - 5 Правил заключения соглашения, </w:t>
      </w:r>
      <w:r w:rsidRPr="00661399">
        <w:rPr>
          <w:rFonts w:ascii="Times New Roman" w:hAnsi="Times New Roman"/>
          <w:kern w:val="1"/>
          <w:sz w:val="28"/>
          <w:szCs w:val="28"/>
        </w:rPr>
        <w:t>в адрес ответственного исполнителя для обобщения.</w:t>
      </w:r>
      <w:r w:rsidRPr="00661399">
        <w:rPr>
          <w:rFonts w:ascii="Times New Roman" w:hAnsi="Times New Roman"/>
          <w:sz w:val="28"/>
          <w:szCs w:val="28"/>
        </w:rPr>
        <w:t xml:space="preserve"> Указанную </w:t>
      </w:r>
      <w:r w:rsidRPr="00661399">
        <w:rPr>
          <w:rFonts w:ascii="Times New Roman" w:hAnsi="Times New Roman"/>
          <w:kern w:val="1"/>
          <w:sz w:val="28"/>
          <w:szCs w:val="28"/>
        </w:rPr>
        <w:t>информацию соисполнители представляют ответственному исполнителю не позднее 5 рабочих дней до истечения срока рассмотрения обращения исполнителем, установленного пунктом 2.3. настоящего Порядка.</w:t>
      </w:r>
    </w:p>
    <w:p w:rsidR="00A36DD0" w:rsidRPr="00661399" w:rsidRDefault="00A36DD0" w:rsidP="00A36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399">
        <w:rPr>
          <w:rFonts w:ascii="Times New Roman" w:hAnsi="Times New Roman"/>
          <w:sz w:val="28"/>
          <w:szCs w:val="28"/>
        </w:rPr>
        <w:t>2.5. Исполнитель в течение 3 рабочих дней направляет главе Администрации информацию об итогах рассмотрения проекта соглашения. Указанная информация должна также содержать позицию каждого исполнителя об итогах рассмотрения обращения, а также предложения о подписании проекта соглашения либо о направлении его на доработку в связи с несоответствием требованиям, указанным в пункте 8 настоящего Порядка.</w:t>
      </w:r>
    </w:p>
    <w:p w:rsidR="00A36DD0" w:rsidRPr="00661399" w:rsidRDefault="00A36DD0" w:rsidP="00A36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399">
        <w:rPr>
          <w:rFonts w:ascii="Times New Roman" w:hAnsi="Times New Roman"/>
          <w:sz w:val="28"/>
          <w:szCs w:val="28"/>
        </w:rPr>
        <w:t>3. Глава Администрации в течение 3 рабочих дней со дня получения информации, указанной в подпункте 2.5 пункта 2 настоящего Порядка, принимает решение о подписании проекта соглашения либо о направлении его на доработку, оформленное в виде резолюции главы Администрации в системе «Дело».</w:t>
      </w:r>
    </w:p>
    <w:p w:rsidR="00A36DD0" w:rsidRPr="00661399" w:rsidRDefault="00A36DD0" w:rsidP="00A36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399">
        <w:rPr>
          <w:rFonts w:ascii="Times New Roman" w:hAnsi="Times New Roman"/>
          <w:sz w:val="28"/>
          <w:szCs w:val="28"/>
        </w:rPr>
        <w:t>4. Исполнитель в течение 1 рабочего дня со дня принятия главой Администрации решения, указанного в пункте 3 настоящего Порядка, подготавливает и направляет главе Администрации для подписания проект соглашения либо уведомление о необходимости доработки проекта соглашения.</w:t>
      </w:r>
    </w:p>
    <w:p w:rsidR="00A36DD0" w:rsidRPr="00661399" w:rsidRDefault="00A36DD0" w:rsidP="00A36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399">
        <w:rPr>
          <w:rFonts w:ascii="Times New Roman" w:hAnsi="Times New Roman"/>
          <w:sz w:val="28"/>
          <w:szCs w:val="28"/>
        </w:rPr>
        <w:t>5. Глава Администрации в течение 2 рабочих дней со дня получения проекта соглашения либо уведомления о необходимости доработки проекта соглашения подписывает указанный проект соглашения, либо уведомление о необходимости доработки проекта соглашения.</w:t>
      </w:r>
    </w:p>
    <w:p w:rsidR="00A36DD0" w:rsidRPr="00661399" w:rsidRDefault="00A36DD0" w:rsidP="00A36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399">
        <w:rPr>
          <w:rFonts w:ascii="Times New Roman" w:hAnsi="Times New Roman"/>
          <w:sz w:val="28"/>
          <w:szCs w:val="28"/>
        </w:rPr>
        <w:t xml:space="preserve">6. </w:t>
      </w:r>
      <w:r w:rsidRPr="00661399">
        <w:rPr>
          <w:rFonts w:ascii="Times New Roman" w:hAnsi="Times New Roman"/>
          <w:iCs/>
          <w:sz w:val="28"/>
          <w:szCs w:val="28"/>
        </w:rPr>
        <w:t>Исполнитель</w:t>
      </w:r>
      <w:r w:rsidRPr="00661399">
        <w:rPr>
          <w:rFonts w:ascii="Times New Roman" w:hAnsi="Times New Roman"/>
          <w:sz w:val="28"/>
          <w:szCs w:val="28"/>
        </w:rPr>
        <w:t>в течение 1 рабочего дня со дня подписания главой Администрации соглашения либо уведомления о необходимости доработки проекта соглашения обеспечивает его направление оператору.</w:t>
      </w:r>
    </w:p>
    <w:p w:rsidR="00A36DD0" w:rsidRPr="00661399" w:rsidRDefault="00A36DD0" w:rsidP="00A36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399">
        <w:rPr>
          <w:rFonts w:ascii="Times New Roman" w:hAnsi="Times New Roman"/>
          <w:sz w:val="28"/>
          <w:szCs w:val="28"/>
        </w:rPr>
        <w:t>7. Срок рассмотрения обращения и принятия решения о подписании соглашения либо о направлении его на доработку не должен превышать 35 рабочих дней со дня регистрации обращения в системе «Дело».</w:t>
      </w:r>
    </w:p>
    <w:p w:rsidR="00A36DD0" w:rsidRPr="00661399" w:rsidRDefault="00A36DD0" w:rsidP="00A36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399">
        <w:rPr>
          <w:rFonts w:ascii="Times New Roman" w:hAnsi="Times New Roman"/>
          <w:sz w:val="28"/>
          <w:szCs w:val="28"/>
        </w:rPr>
        <w:t>8. Основанием для направления проекта соглашения на доработку является несоответствие проекта соглашения решению о комплексном развитии территории, принятого главой Администрации, требованиям, установленным пунктами 3-5 Правил.</w:t>
      </w:r>
    </w:p>
    <w:p w:rsidR="00A36DD0" w:rsidRPr="00661399" w:rsidRDefault="00A36DD0" w:rsidP="00A36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399">
        <w:rPr>
          <w:rFonts w:ascii="Times New Roman" w:hAnsi="Times New Roman"/>
          <w:sz w:val="28"/>
          <w:szCs w:val="28"/>
        </w:rPr>
        <w:t xml:space="preserve">9. Оператор после устранения причин, послуживших основанием для направления проекта соглашения на доработку, повторно направляет в Администрацию поселения доработанный проект соглашения в течение 30 календарных дней </w:t>
      </w:r>
      <w:proofErr w:type="gramStart"/>
      <w:r w:rsidRPr="00661399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661399">
        <w:rPr>
          <w:rFonts w:ascii="Times New Roman" w:hAnsi="Times New Roman"/>
          <w:sz w:val="28"/>
          <w:szCs w:val="28"/>
        </w:rPr>
        <w:t xml:space="preserve"> уведомления о направлении проекта соглашения на доработку.</w:t>
      </w:r>
    </w:p>
    <w:p w:rsidR="00A36DD0" w:rsidRPr="00661399" w:rsidRDefault="00A36DD0" w:rsidP="00A36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399">
        <w:rPr>
          <w:rFonts w:ascii="Times New Roman" w:hAnsi="Times New Roman"/>
          <w:sz w:val="28"/>
          <w:szCs w:val="28"/>
        </w:rPr>
        <w:t>Доработанный оператором проект соглашения рассматривается в порядке, аналогичном порядку, установленному для рассмотрения обращения.</w:t>
      </w:r>
    </w:p>
    <w:p w:rsidR="00A36DD0" w:rsidRPr="00661399" w:rsidRDefault="00A36DD0" w:rsidP="00A36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399">
        <w:rPr>
          <w:rFonts w:ascii="Times New Roman" w:hAnsi="Times New Roman"/>
          <w:sz w:val="28"/>
          <w:szCs w:val="28"/>
        </w:rPr>
        <w:t>10. Внесение изменений в соглашение осуществляется путем заключения дополнительных соглашений к соглашению в порядке, установленном</w:t>
      </w:r>
      <w:bookmarkStart w:id="0" w:name="_GoBack"/>
      <w:bookmarkEnd w:id="0"/>
      <w:r w:rsidRPr="00661399">
        <w:rPr>
          <w:rFonts w:ascii="Times New Roman" w:hAnsi="Times New Roman"/>
          <w:sz w:val="28"/>
          <w:szCs w:val="28"/>
        </w:rPr>
        <w:t xml:space="preserve"> соглашением.</w:t>
      </w:r>
    </w:p>
    <w:p w:rsidR="00A36DD0" w:rsidRPr="00661399" w:rsidRDefault="00A36DD0" w:rsidP="00A36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399">
        <w:rPr>
          <w:rFonts w:ascii="Times New Roman" w:hAnsi="Times New Roman"/>
          <w:sz w:val="28"/>
          <w:szCs w:val="28"/>
        </w:rPr>
        <w:lastRenderedPageBreak/>
        <w:t>Соглашение должно соответствовать решению о комплексном развитии территории, для реализации которого было заключено соглашение.</w:t>
      </w:r>
    </w:p>
    <w:p w:rsidR="00A36DD0" w:rsidRPr="00661399" w:rsidRDefault="00A36DD0" w:rsidP="00A36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399">
        <w:rPr>
          <w:rFonts w:ascii="Times New Roman" w:hAnsi="Times New Roman"/>
          <w:sz w:val="28"/>
          <w:szCs w:val="28"/>
        </w:rPr>
        <w:t>11. В целях осуществления взаимодействия при реализации соглашения Администрация поселения вправе создавать рабочие группы, определять их состав и порядок деятельности.</w:t>
      </w:r>
    </w:p>
    <w:p w:rsidR="00A36DD0" w:rsidRPr="00661399" w:rsidRDefault="00A36DD0" w:rsidP="00A36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DD0" w:rsidRPr="00661399" w:rsidRDefault="00A36DD0" w:rsidP="00A36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DD0" w:rsidRPr="00661399" w:rsidRDefault="00661399" w:rsidP="00661399">
      <w:pPr>
        <w:spacing w:after="0" w:line="240" w:lineRule="auto"/>
        <w:ind w:firstLine="720"/>
        <w:rPr>
          <w:rFonts w:ascii="Times New Roman" w:hAnsi="Times New Roman"/>
          <w:sz w:val="28"/>
        </w:rPr>
      </w:pPr>
      <w:r w:rsidRPr="00661399">
        <w:rPr>
          <w:rFonts w:ascii="Times New Roman" w:hAnsi="Times New Roman"/>
          <w:sz w:val="28"/>
        </w:rPr>
        <w:t>Ведущий специалист                                                               О.И. Романенко</w:t>
      </w:r>
    </w:p>
    <w:p w:rsidR="00A36DD0" w:rsidRPr="00661399" w:rsidRDefault="00A36DD0" w:rsidP="00A36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DD0" w:rsidRPr="00661399" w:rsidRDefault="00A36DD0" w:rsidP="000E7192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0"/>
        </w:rPr>
      </w:pPr>
    </w:p>
    <w:p w:rsidR="00A36DD0" w:rsidRPr="00661399" w:rsidRDefault="00A36DD0" w:rsidP="000E7192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0"/>
        </w:rPr>
      </w:pPr>
    </w:p>
    <w:p w:rsidR="00A36DD0" w:rsidRPr="00661399" w:rsidRDefault="00A36DD0" w:rsidP="000E7192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0"/>
        </w:rPr>
      </w:pPr>
    </w:p>
    <w:sectPr w:rsidR="00A36DD0" w:rsidRPr="00661399" w:rsidSect="005430F5">
      <w:pgSz w:w="11906" w:h="16838"/>
      <w:pgMar w:top="680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54E9C"/>
    <w:multiLevelType w:val="multilevel"/>
    <w:tmpl w:val="E6CA62C0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eastAsia="Calibri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">
    <w:nsid w:val="70D60B80"/>
    <w:multiLevelType w:val="multilevel"/>
    <w:tmpl w:val="E536ED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770"/>
    <w:rsid w:val="000E7192"/>
    <w:rsid w:val="00122770"/>
    <w:rsid w:val="005430F5"/>
    <w:rsid w:val="00661399"/>
    <w:rsid w:val="0069055F"/>
    <w:rsid w:val="009674E6"/>
    <w:rsid w:val="00A36DD0"/>
    <w:rsid w:val="00AC5A95"/>
    <w:rsid w:val="00B31AC5"/>
    <w:rsid w:val="00BF7983"/>
    <w:rsid w:val="00C70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F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430F5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  <w:lang w:eastAsia="ru-RU"/>
    </w:rPr>
  </w:style>
  <w:style w:type="paragraph" w:styleId="a4">
    <w:name w:val="No Spacing"/>
    <w:link w:val="a5"/>
    <w:uiPriority w:val="1"/>
    <w:qFormat/>
    <w:rsid w:val="005430F5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0"/>
      <w:szCs w:val="20"/>
    </w:rPr>
  </w:style>
  <w:style w:type="character" w:customStyle="1" w:styleId="a5">
    <w:name w:val="Без интервала Знак"/>
    <w:link w:val="a4"/>
    <w:locked/>
    <w:rsid w:val="005430F5"/>
    <w:rPr>
      <w:rFonts w:ascii="Sylfaen" w:eastAsia="Times New Roman" w:hAnsi="Sylfaen" w:cs="Times New Roman"/>
      <w:sz w:val="20"/>
      <w:szCs w:val="20"/>
    </w:rPr>
  </w:style>
  <w:style w:type="paragraph" w:styleId="a6">
    <w:name w:val="Body Text"/>
    <w:basedOn w:val="a"/>
    <w:link w:val="a7"/>
    <w:uiPriority w:val="99"/>
    <w:rsid w:val="00A36DD0"/>
    <w:pPr>
      <w:widowControl w:val="0"/>
      <w:suppressAutoHyphens/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A36DD0"/>
    <w:rPr>
      <w:rFonts w:ascii="Times New Roman" w:eastAsia="Calibri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74E6"/>
    <w:rPr>
      <w:rFonts w:ascii="Tahoma" w:eastAsia="Calibri" w:hAnsi="Tahoma" w:cs="Tahoma"/>
      <w:sz w:val="16"/>
      <w:szCs w:val="16"/>
      <w:lang w:eastAsia="en-US"/>
    </w:rPr>
  </w:style>
  <w:style w:type="paragraph" w:customStyle="1" w:styleId="Standard">
    <w:name w:val="Standard"/>
    <w:link w:val="Standard0"/>
    <w:rsid w:val="009674E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character" w:customStyle="1" w:styleId="Standard0">
    <w:name w:val="Standard Знак"/>
    <w:link w:val="Standard"/>
    <w:rsid w:val="009674E6"/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Романенко ОИ</cp:lastModifiedBy>
  <cp:revision>4</cp:revision>
  <cp:lastPrinted>2025-02-24T11:27:00Z</cp:lastPrinted>
  <dcterms:created xsi:type="dcterms:W3CDTF">2025-02-24T10:50:00Z</dcterms:created>
  <dcterms:modified xsi:type="dcterms:W3CDTF">2025-02-24T11:34:00Z</dcterms:modified>
</cp:coreProperties>
</file>