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4" w:rsidRPr="006149CB" w:rsidRDefault="00362094">
      <w:pPr>
        <w:jc w:val="center"/>
        <w:rPr>
          <w:color w:val="auto"/>
        </w:rPr>
      </w:pPr>
    </w:p>
    <w:p w:rsidR="00466DDA" w:rsidRPr="007A51B8" w:rsidRDefault="00466DDA" w:rsidP="00466DDA">
      <w:pPr>
        <w:pStyle w:val="affd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DA" w:rsidRPr="007A51B8" w:rsidRDefault="00466DDA" w:rsidP="00466DDA">
      <w:pPr>
        <w:pStyle w:val="affd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466DDA" w:rsidRPr="007A51B8" w:rsidRDefault="00466DDA" w:rsidP="00466DDA">
      <w:pPr>
        <w:pStyle w:val="affd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466DDA" w:rsidRPr="007A51B8" w:rsidRDefault="00466DDA" w:rsidP="00466DDA">
      <w:pPr>
        <w:pStyle w:val="affd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466DDA" w:rsidRPr="007A51B8" w:rsidRDefault="00466DDA" w:rsidP="00466DDA">
      <w:pPr>
        <w:jc w:val="center"/>
        <w:rPr>
          <w:sz w:val="28"/>
          <w:szCs w:val="28"/>
        </w:rPr>
      </w:pPr>
      <w:r w:rsidRPr="007A51B8">
        <w:rPr>
          <w:sz w:val="28"/>
          <w:szCs w:val="28"/>
        </w:rPr>
        <w:t>АДМИНИСТРАЦИЯ  ЛИТВИНОВСКОГО СЕЛЬСКОГО ПОСЕЛЕНИЯ</w:t>
      </w:r>
    </w:p>
    <w:p w:rsidR="00466DDA" w:rsidRDefault="00466DDA" w:rsidP="00466DDA">
      <w:pPr>
        <w:jc w:val="center"/>
        <w:rPr>
          <w:sz w:val="28"/>
          <w:szCs w:val="28"/>
        </w:rPr>
      </w:pPr>
    </w:p>
    <w:p w:rsidR="00466DDA" w:rsidRPr="007A51B8" w:rsidRDefault="00466DDA" w:rsidP="00466DDA">
      <w:pPr>
        <w:jc w:val="center"/>
        <w:rPr>
          <w:sz w:val="28"/>
          <w:szCs w:val="28"/>
        </w:rPr>
      </w:pPr>
      <w:r w:rsidRPr="007A51B8">
        <w:rPr>
          <w:sz w:val="28"/>
          <w:szCs w:val="28"/>
        </w:rPr>
        <w:t xml:space="preserve">ПОСТАНОВЛЕНИЕ </w:t>
      </w:r>
    </w:p>
    <w:p w:rsidR="001451DB" w:rsidRPr="00FA5B0D" w:rsidRDefault="001451DB" w:rsidP="001451DB">
      <w:pPr>
        <w:rPr>
          <w:spacing w:val="32"/>
        </w:rPr>
      </w:pPr>
    </w:p>
    <w:tbl>
      <w:tblPr>
        <w:tblW w:w="0" w:type="auto"/>
        <w:tblLook w:val="04A0"/>
      </w:tblPr>
      <w:tblGrid>
        <w:gridCol w:w="3265"/>
        <w:gridCol w:w="3266"/>
        <w:gridCol w:w="3266"/>
      </w:tblGrid>
      <w:tr w:rsidR="001451DB" w:rsidRPr="00C9282E" w:rsidTr="00512824">
        <w:tc>
          <w:tcPr>
            <w:tcW w:w="3265" w:type="dxa"/>
            <w:shd w:val="clear" w:color="auto" w:fill="auto"/>
          </w:tcPr>
          <w:p w:rsidR="001451DB" w:rsidRPr="00C9282E" w:rsidRDefault="00466DDA" w:rsidP="0051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февраля </w:t>
            </w:r>
            <w:r w:rsidR="00E0271A">
              <w:rPr>
                <w:sz w:val="28"/>
                <w:szCs w:val="28"/>
              </w:rPr>
              <w:t>2025</w:t>
            </w:r>
            <w:r w:rsidR="001451DB" w:rsidRPr="00C928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66" w:type="dxa"/>
            <w:shd w:val="clear" w:color="auto" w:fill="auto"/>
          </w:tcPr>
          <w:p w:rsidR="001451DB" w:rsidRPr="00C9282E" w:rsidRDefault="001451DB" w:rsidP="00466DDA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C9282E">
              <w:rPr>
                <w:sz w:val="28"/>
                <w:szCs w:val="28"/>
              </w:rPr>
              <w:t xml:space="preserve">№ </w:t>
            </w:r>
            <w:r w:rsidR="00466DDA">
              <w:rPr>
                <w:sz w:val="28"/>
                <w:szCs w:val="28"/>
              </w:rPr>
              <w:t>28</w:t>
            </w:r>
          </w:p>
        </w:tc>
        <w:tc>
          <w:tcPr>
            <w:tcW w:w="3266" w:type="dxa"/>
            <w:shd w:val="clear" w:color="auto" w:fill="auto"/>
          </w:tcPr>
          <w:p w:rsidR="001451DB" w:rsidRPr="00C9282E" w:rsidRDefault="002C1D53" w:rsidP="002C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с.Литвиновка</w:t>
            </w:r>
          </w:p>
        </w:tc>
      </w:tr>
    </w:tbl>
    <w:p w:rsidR="00362094" w:rsidRPr="006149CB" w:rsidRDefault="00362094">
      <w:pPr>
        <w:jc w:val="center"/>
        <w:rPr>
          <w:color w:val="auto"/>
          <w:sz w:val="26"/>
        </w:rPr>
      </w:pPr>
    </w:p>
    <w:p w:rsidR="00362094" w:rsidRPr="006149CB" w:rsidRDefault="00362094">
      <w:pPr>
        <w:jc w:val="center"/>
        <w:rPr>
          <w:color w:val="auto"/>
          <w:spacing w:val="30"/>
          <w:sz w:val="28"/>
        </w:rPr>
      </w:pPr>
    </w:p>
    <w:p w:rsidR="00466DDA" w:rsidRDefault="00BD17F9" w:rsidP="00466DDA">
      <w:pPr>
        <w:rPr>
          <w:color w:val="auto"/>
          <w:sz w:val="28"/>
        </w:rPr>
      </w:pPr>
      <w:r w:rsidRPr="006149CB">
        <w:rPr>
          <w:color w:val="auto"/>
          <w:sz w:val="28"/>
        </w:rPr>
        <w:t xml:space="preserve">О внесении изменений в постановление </w:t>
      </w:r>
      <w:r w:rsidR="0009052D">
        <w:rPr>
          <w:color w:val="auto"/>
          <w:sz w:val="28"/>
        </w:rPr>
        <w:t>А</w:t>
      </w:r>
      <w:r w:rsidR="0037588B" w:rsidRPr="006149CB">
        <w:rPr>
          <w:color w:val="auto"/>
          <w:sz w:val="28"/>
        </w:rPr>
        <w:t>дминистрации</w:t>
      </w:r>
      <w:r w:rsidR="00E0271A">
        <w:rPr>
          <w:color w:val="auto"/>
          <w:sz w:val="28"/>
        </w:rPr>
        <w:t xml:space="preserve"> </w:t>
      </w:r>
    </w:p>
    <w:p w:rsidR="0037588B" w:rsidRPr="006149CB" w:rsidRDefault="00E0271A" w:rsidP="00466DDA">
      <w:pPr>
        <w:rPr>
          <w:color w:val="auto"/>
          <w:sz w:val="28"/>
        </w:rPr>
      </w:pPr>
      <w:r>
        <w:rPr>
          <w:color w:val="auto"/>
          <w:sz w:val="28"/>
        </w:rPr>
        <w:t>Литвиновского сельского</w:t>
      </w:r>
      <w:r w:rsidR="0037588B" w:rsidRPr="006149CB">
        <w:rPr>
          <w:color w:val="auto"/>
          <w:sz w:val="28"/>
        </w:rPr>
        <w:t xml:space="preserve"> поселения </w:t>
      </w:r>
      <w:r w:rsidR="00BD17F9" w:rsidRPr="006149CB">
        <w:rPr>
          <w:color w:val="auto"/>
          <w:sz w:val="28"/>
        </w:rPr>
        <w:t xml:space="preserve">от </w:t>
      </w:r>
      <w:r>
        <w:rPr>
          <w:color w:val="auto"/>
          <w:sz w:val="28"/>
        </w:rPr>
        <w:t xml:space="preserve">26.03.2024 </w:t>
      </w:r>
      <w:r w:rsidR="00BD17F9" w:rsidRPr="006149CB">
        <w:rPr>
          <w:color w:val="auto"/>
          <w:sz w:val="28"/>
        </w:rPr>
        <w:t xml:space="preserve"> № </w:t>
      </w:r>
      <w:r>
        <w:rPr>
          <w:color w:val="auto"/>
          <w:sz w:val="28"/>
        </w:rPr>
        <w:t>46</w:t>
      </w:r>
    </w:p>
    <w:p w:rsidR="00466DDA" w:rsidRDefault="0037588B" w:rsidP="00466DDA">
      <w:pPr>
        <w:rPr>
          <w:color w:val="auto"/>
          <w:sz w:val="28"/>
        </w:rPr>
      </w:pPr>
      <w:r w:rsidRPr="006149CB">
        <w:rPr>
          <w:color w:val="auto"/>
          <w:sz w:val="28"/>
        </w:rPr>
        <w:t>«Об утверждении Порядка организации работы по</w:t>
      </w:r>
    </w:p>
    <w:p w:rsidR="00466DDA" w:rsidRDefault="0037588B" w:rsidP="00466DDA">
      <w:pPr>
        <w:rPr>
          <w:color w:val="auto"/>
          <w:sz w:val="28"/>
        </w:rPr>
      </w:pPr>
      <w:r w:rsidRPr="006149CB">
        <w:rPr>
          <w:color w:val="auto"/>
          <w:sz w:val="28"/>
        </w:rPr>
        <w:t> ра</w:t>
      </w:r>
      <w:r w:rsidR="002C1D53">
        <w:rPr>
          <w:color w:val="auto"/>
          <w:sz w:val="28"/>
        </w:rPr>
        <w:t>ссмотрению обращений граждан в А</w:t>
      </w:r>
      <w:r w:rsidRPr="006149CB">
        <w:rPr>
          <w:color w:val="auto"/>
          <w:sz w:val="28"/>
        </w:rPr>
        <w:t>дминистрации</w:t>
      </w:r>
      <w:r w:rsidR="002C1D53">
        <w:rPr>
          <w:color w:val="auto"/>
          <w:sz w:val="28"/>
        </w:rPr>
        <w:t xml:space="preserve"> </w:t>
      </w:r>
    </w:p>
    <w:p w:rsidR="00362094" w:rsidRPr="006149CB" w:rsidRDefault="002C1D53" w:rsidP="00466DDA">
      <w:pPr>
        <w:rPr>
          <w:b/>
          <w:color w:val="auto"/>
          <w:sz w:val="28"/>
        </w:rPr>
      </w:pPr>
      <w:r>
        <w:rPr>
          <w:color w:val="auto"/>
          <w:sz w:val="28"/>
        </w:rPr>
        <w:t>Литвиновского сельского</w:t>
      </w:r>
      <w:r w:rsidR="0037588B" w:rsidRPr="006149CB">
        <w:rPr>
          <w:color w:val="auto"/>
          <w:sz w:val="28"/>
        </w:rPr>
        <w:t xml:space="preserve"> поселения»</w:t>
      </w:r>
    </w:p>
    <w:p w:rsidR="00362094" w:rsidRPr="006149CB" w:rsidRDefault="00362094">
      <w:pPr>
        <w:jc w:val="center"/>
        <w:rPr>
          <w:color w:val="auto"/>
          <w:sz w:val="28"/>
        </w:rPr>
      </w:pPr>
    </w:p>
    <w:p w:rsidR="00362094" w:rsidRPr="006149CB" w:rsidRDefault="00BD17F9">
      <w:pPr>
        <w:spacing w:line="216" w:lineRule="auto"/>
        <w:ind w:firstLine="709"/>
        <w:jc w:val="both"/>
        <w:rPr>
          <w:color w:val="auto"/>
          <w:sz w:val="28"/>
        </w:rPr>
      </w:pPr>
      <w:r w:rsidRPr="006149CB">
        <w:rPr>
          <w:color w:val="auto"/>
          <w:sz w:val="28"/>
        </w:rPr>
        <w:t xml:space="preserve">В целях совершенствования порядка работы с обращениями граждан </w:t>
      </w:r>
      <w:r w:rsidRPr="006149CB">
        <w:rPr>
          <w:b/>
          <w:color w:val="auto"/>
          <w:spacing w:val="24"/>
          <w:sz w:val="28"/>
        </w:rPr>
        <w:t>постановля</w:t>
      </w:r>
      <w:r w:rsidR="0037588B" w:rsidRPr="006149CB">
        <w:rPr>
          <w:b/>
          <w:color w:val="auto"/>
          <w:spacing w:val="24"/>
          <w:sz w:val="28"/>
        </w:rPr>
        <w:t>ю</w:t>
      </w:r>
      <w:r w:rsidRPr="006149CB">
        <w:rPr>
          <w:color w:val="auto"/>
          <w:sz w:val="28"/>
        </w:rPr>
        <w:t>:</w:t>
      </w:r>
    </w:p>
    <w:p w:rsidR="00362094" w:rsidRPr="006149CB" w:rsidRDefault="00362094">
      <w:pPr>
        <w:spacing w:line="216" w:lineRule="auto"/>
        <w:ind w:firstLine="709"/>
        <w:jc w:val="both"/>
        <w:rPr>
          <w:color w:val="auto"/>
          <w:sz w:val="18"/>
        </w:rPr>
      </w:pPr>
    </w:p>
    <w:p w:rsidR="00362094" w:rsidRPr="006149CB" w:rsidRDefault="00BD17F9" w:rsidP="0037588B">
      <w:pPr>
        <w:ind w:firstLine="709"/>
        <w:jc w:val="both"/>
        <w:rPr>
          <w:color w:val="auto"/>
          <w:sz w:val="28"/>
        </w:rPr>
      </w:pPr>
      <w:r w:rsidRPr="006149CB">
        <w:rPr>
          <w:color w:val="auto"/>
          <w:sz w:val="28"/>
        </w:rPr>
        <w:t>1. Внести в постановление от </w:t>
      </w:r>
      <w:r w:rsidR="002C1D53">
        <w:rPr>
          <w:color w:val="auto"/>
          <w:sz w:val="28"/>
        </w:rPr>
        <w:t xml:space="preserve">26.03.2024 </w:t>
      </w:r>
      <w:r w:rsidRPr="006149CB">
        <w:rPr>
          <w:color w:val="auto"/>
          <w:sz w:val="28"/>
        </w:rPr>
        <w:t>№ </w:t>
      </w:r>
      <w:r w:rsidR="002C1D53">
        <w:rPr>
          <w:color w:val="auto"/>
          <w:sz w:val="28"/>
        </w:rPr>
        <w:t xml:space="preserve">46 </w:t>
      </w:r>
      <w:r w:rsidRPr="006149CB">
        <w:rPr>
          <w:color w:val="auto"/>
          <w:sz w:val="28"/>
        </w:rPr>
        <w:t xml:space="preserve"> «Об утверждении Порядка организации работы по рассмотрению обращений граждан в </w:t>
      </w:r>
      <w:r w:rsidR="002C1D53">
        <w:rPr>
          <w:color w:val="auto"/>
          <w:sz w:val="28"/>
        </w:rPr>
        <w:t>А</w:t>
      </w:r>
      <w:r w:rsidR="0037588B" w:rsidRPr="006149CB">
        <w:rPr>
          <w:color w:val="auto"/>
          <w:sz w:val="28"/>
        </w:rPr>
        <w:t>дминистрации</w:t>
      </w:r>
      <w:r w:rsidR="002C1D53">
        <w:rPr>
          <w:color w:val="auto"/>
          <w:sz w:val="28"/>
        </w:rPr>
        <w:t xml:space="preserve"> Литвиновского сельского</w:t>
      </w:r>
      <w:r w:rsidR="0037588B" w:rsidRPr="006149CB">
        <w:rPr>
          <w:color w:val="auto"/>
          <w:sz w:val="28"/>
        </w:rPr>
        <w:t xml:space="preserve"> поселения</w:t>
      </w:r>
      <w:r w:rsidRPr="006149CB">
        <w:rPr>
          <w:color w:val="auto"/>
          <w:sz w:val="28"/>
        </w:rPr>
        <w:t>» изменения согласно приложению.</w:t>
      </w:r>
    </w:p>
    <w:p w:rsidR="00362094" w:rsidRPr="006149CB" w:rsidRDefault="0037588B">
      <w:pPr>
        <w:spacing w:line="216" w:lineRule="auto"/>
        <w:ind w:firstLine="709"/>
        <w:jc w:val="both"/>
        <w:rPr>
          <w:color w:val="auto"/>
          <w:sz w:val="28"/>
        </w:rPr>
      </w:pPr>
      <w:r w:rsidRPr="006149CB">
        <w:rPr>
          <w:color w:val="auto"/>
          <w:sz w:val="28"/>
        </w:rPr>
        <w:t>2</w:t>
      </w:r>
      <w:r w:rsidR="00BD17F9" w:rsidRPr="006149CB">
        <w:rPr>
          <w:color w:val="auto"/>
          <w:sz w:val="28"/>
        </w:rPr>
        <w:t>. Настоящее постановление вступает в силу со дня его официального опубликования.</w:t>
      </w:r>
    </w:p>
    <w:p w:rsidR="00362094" w:rsidRPr="006149CB" w:rsidRDefault="00362094">
      <w:pPr>
        <w:jc w:val="both"/>
        <w:rPr>
          <w:color w:val="auto"/>
          <w:sz w:val="28"/>
        </w:rPr>
      </w:pPr>
    </w:p>
    <w:p w:rsidR="0037588B" w:rsidRPr="006149CB" w:rsidRDefault="0037588B">
      <w:pPr>
        <w:jc w:val="both"/>
        <w:rPr>
          <w:color w:val="auto"/>
          <w:sz w:val="28"/>
        </w:rPr>
      </w:pPr>
    </w:p>
    <w:p w:rsidR="002C1D53" w:rsidRDefault="002C1D53">
      <w:pPr>
        <w:jc w:val="both"/>
        <w:rPr>
          <w:color w:val="auto"/>
          <w:sz w:val="28"/>
        </w:rPr>
      </w:pPr>
      <w:r>
        <w:rPr>
          <w:color w:val="auto"/>
          <w:sz w:val="28"/>
        </w:rPr>
        <w:t>Глава А</w:t>
      </w:r>
      <w:r w:rsidR="0037588B" w:rsidRPr="006149CB">
        <w:rPr>
          <w:color w:val="auto"/>
          <w:sz w:val="28"/>
        </w:rPr>
        <w:t xml:space="preserve">дминистрации </w:t>
      </w:r>
    </w:p>
    <w:p w:rsidR="0037588B" w:rsidRPr="006149CB" w:rsidRDefault="002C1D53">
      <w:p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Литвиновского сельского </w:t>
      </w:r>
      <w:r w:rsidR="0037588B" w:rsidRPr="006149CB">
        <w:rPr>
          <w:color w:val="auto"/>
          <w:sz w:val="28"/>
        </w:rPr>
        <w:t>поселения</w:t>
      </w:r>
      <w:r>
        <w:rPr>
          <w:color w:val="auto"/>
          <w:sz w:val="28"/>
        </w:rPr>
        <w:t xml:space="preserve">                                         И.Н.Герасименко</w:t>
      </w:r>
    </w:p>
    <w:p w:rsidR="00466DDA" w:rsidRDefault="00466DDA">
      <w:pPr>
        <w:jc w:val="both"/>
        <w:rPr>
          <w:color w:val="auto"/>
          <w:sz w:val="28"/>
        </w:rPr>
      </w:pPr>
    </w:p>
    <w:p w:rsidR="00362094" w:rsidRDefault="00362094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Default="00466DDA">
      <w:pPr>
        <w:jc w:val="both"/>
        <w:rPr>
          <w:color w:val="auto"/>
          <w:sz w:val="28"/>
        </w:rPr>
      </w:pPr>
    </w:p>
    <w:p w:rsidR="00466DDA" w:rsidRPr="00D81968" w:rsidRDefault="00466DDA" w:rsidP="00D81968">
      <w:pPr>
        <w:pStyle w:val="8"/>
      </w:pPr>
    </w:p>
    <w:p w:rsidR="0037588B" w:rsidRPr="00466DDA" w:rsidRDefault="00BD17F9" w:rsidP="00466DDA">
      <w:pPr>
        <w:ind w:left="5672"/>
        <w:rPr>
          <w:b/>
          <w:color w:val="auto"/>
          <w:sz w:val="24"/>
          <w:szCs w:val="24"/>
        </w:rPr>
      </w:pPr>
      <w:r w:rsidRPr="00466DDA">
        <w:rPr>
          <w:color w:val="auto"/>
          <w:sz w:val="24"/>
          <w:szCs w:val="24"/>
        </w:rPr>
        <w:lastRenderedPageBreak/>
        <w:t>Приложение</w:t>
      </w:r>
      <w:r w:rsidR="00466DDA">
        <w:rPr>
          <w:color w:val="auto"/>
          <w:sz w:val="24"/>
          <w:szCs w:val="24"/>
        </w:rPr>
        <w:t xml:space="preserve"> </w:t>
      </w:r>
      <w:r w:rsidRPr="00466DDA">
        <w:rPr>
          <w:color w:val="auto"/>
          <w:sz w:val="24"/>
          <w:szCs w:val="24"/>
        </w:rPr>
        <w:t>к постановлению</w:t>
      </w:r>
      <w:r w:rsidR="002C1D53" w:rsidRPr="00466DDA">
        <w:rPr>
          <w:color w:val="auto"/>
          <w:sz w:val="24"/>
          <w:szCs w:val="24"/>
        </w:rPr>
        <w:t xml:space="preserve"> Литвиновского сельского</w:t>
      </w:r>
      <w:r w:rsidR="0037588B" w:rsidRPr="00466DDA">
        <w:rPr>
          <w:color w:val="auto"/>
          <w:sz w:val="24"/>
          <w:szCs w:val="24"/>
        </w:rPr>
        <w:t xml:space="preserve"> поселения</w:t>
      </w:r>
      <w:r w:rsidR="0037588B" w:rsidRPr="00466DDA">
        <w:rPr>
          <w:b/>
          <w:color w:val="auto"/>
          <w:sz w:val="24"/>
          <w:szCs w:val="24"/>
        </w:rPr>
        <w:t xml:space="preserve"> </w:t>
      </w:r>
      <w:r w:rsidR="0037588B" w:rsidRPr="00466DDA">
        <w:rPr>
          <w:color w:val="auto"/>
          <w:sz w:val="24"/>
          <w:szCs w:val="24"/>
        </w:rPr>
        <w:t xml:space="preserve">от </w:t>
      </w:r>
      <w:r w:rsidR="00466DDA" w:rsidRPr="00466DDA">
        <w:rPr>
          <w:color w:val="auto"/>
          <w:sz w:val="24"/>
          <w:szCs w:val="24"/>
        </w:rPr>
        <w:t>17.02.2025</w:t>
      </w:r>
      <w:r w:rsidR="0037588B" w:rsidRPr="00466DDA">
        <w:rPr>
          <w:color w:val="auto"/>
          <w:sz w:val="24"/>
          <w:szCs w:val="24"/>
        </w:rPr>
        <w:t xml:space="preserve"> №</w:t>
      </w:r>
      <w:r w:rsidR="0037588B" w:rsidRPr="00466DDA">
        <w:rPr>
          <w:b/>
          <w:color w:val="auto"/>
          <w:sz w:val="24"/>
          <w:szCs w:val="24"/>
        </w:rPr>
        <w:t xml:space="preserve"> </w:t>
      </w:r>
      <w:r w:rsidR="00466DDA" w:rsidRPr="00466DDA">
        <w:rPr>
          <w:color w:val="auto"/>
          <w:sz w:val="24"/>
          <w:szCs w:val="24"/>
        </w:rPr>
        <w:t>28</w:t>
      </w:r>
    </w:p>
    <w:p w:rsidR="00362094" w:rsidRPr="006149CB" w:rsidRDefault="00362094">
      <w:pPr>
        <w:ind w:left="6237"/>
        <w:jc w:val="center"/>
        <w:rPr>
          <w:color w:val="auto"/>
          <w:sz w:val="28"/>
        </w:rPr>
      </w:pPr>
    </w:p>
    <w:p w:rsidR="00362094" w:rsidRPr="006149CB" w:rsidRDefault="00BD17F9">
      <w:pPr>
        <w:spacing w:after="1" w:line="216" w:lineRule="auto"/>
        <w:jc w:val="center"/>
        <w:rPr>
          <w:color w:val="auto"/>
          <w:sz w:val="28"/>
        </w:rPr>
      </w:pPr>
      <w:r w:rsidRPr="006149CB">
        <w:rPr>
          <w:color w:val="auto"/>
          <w:sz w:val="28"/>
        </w:rPr>
        <w:t>ИЗМЕНЕНИЯ,</w:t>
      </w:r>
    </w:p>
    <w:p w:rsidR="00362094" w:rsidRPr="006149CB" w:rsidRDefault="00D32FA6">
      <w:pPr>
        <w:spacing w:after="1" w:line="216" w:lineRule="auto"/>
        <w:jc w:val="center"/>
        <w:rPr>
          <w:color w:val="auto"/>
          <w:sz w:val="28"/>
        </w:rPr>
      </w:pPr>
      <w:r w:rsidRPr="006149CB">
        <w:rPr>
          <w:color w:val="auto"/>
          <w:sz w:val="28"/>
        </w:rPr>
        <w:t>вносим</w:t>
      </w:r>
      <w:r w:rsidR="002C1D53">
        <w:rPr>
          <w:color w:val="auto"/>
          <w:sz w:val="28"/>
        </w:rPr>
        <w:t xml:space="preserve">ые в постановление от  26.03.2024 № 46 </w:t>
      </w:r>
      <w:r w:rsidRPr="006149CB">
        <w:rPr>
          <w:color w:val="auto"/>
          <w:sz w:val="28"/>
        </w:rPr>
        <w:t xml:space="preserve"> «Об утверждении Порядка организации работы по ра</w:t>
      </w:r>
      <w:r w:rsidR="002C1D53">
        <w:rPr>
          <w:color w:val="auto"/>
          <w:sz w:val="28"/>
        </w:rPr>
        <w:t>ссмотрению обращений граждан в А</w:t>
      </w:r>
      <w:r w:rsidRPr="006149CB">
        <w:rPr>
          <w:color w:val="auto"/>
          <w:sz w:val="28"/>
        </w:rPr>
        <w:t>дминистрации</w:t>
      </w:r>
      <w:r w:rsidR="002C1D53">
        <w:rPr>
          <w:color w:val="auto"/>
          <w:sz w:val="28"/>
        </w:rPr>
        <w:t xml:space="preserve"> Литвиновского сельского</w:t>
      </w:r>
      <w:r w:rsidRPr="006149CB">
        <w:rPr>
          <w:color w:val="auto"/>
          <w:sz w:val="28"/>
        </w:rPr>
        <w:t xml:space="preserve"> поселения»</w:t>
      </w:r>
    </w:p>
    <w:p w:rsidR="00362094" w:rsidRPr="006149CB" w:rsidRDefault="00362094">
      <w:pPr>
        <w:spacing w:after="1" w:line="216" w:lineRule="auto"/>
        <w:ind w:firstLine="709"/>
        <w:rPr>
          <w:color w:val="auto"/>
          <w:sz w:val="28"/>
        </w:rPr>
      </w:pPr>
    </w:p>
    <w:p w:rsidR="00362094" w:rsidRPr="006149CB" w:rsidRDefault="00BD17F9">
      <w:pPr>
        <w:spacing w:line="216" w:lineRule="auto"/>
        <w:ind w:firstLine="709"/>
        <w:rPr>
          <w:color w:val="auto"/>
          <w:sz w:val="28"/>
        </w:rPr>
      </w:pPr>
      <w:r w:rsidRPr="006149CB">
        <w:rPr>
          <w:color w:val="auto"/>
          <w:sz w:val="28"/>
        </w:rPr>
        <w:t xml:space="preserve">В приложении: </w:t>
      </w:r>
    </w:p>
    <w:p w:rsidR="00362094" w:rsidRPr="006149CB" w:rsidRDefault="00BD17F9">
      <w:pPr>
        <w:spacing w:line="216" w:lineRule="auto"/>
        <w:ind w:firstLine="709"/>
        <w:jc w:val="both"/>
        <w:rPr>
          <w:color w:val="auto"/>
          <w:sz w:val="28"/>
        </w:rPr>
      </w:pPr>
      <w:r w:rsidRPr="006149CB">
        <w:rPr>
          <w:color w:val="auto"/>
          <w:sz w:val="28"/>
        </w:rPr>
        <w:t>1. </w:t>
      </w:r>
      <w:r w:rsidR="004E060F" w:rsidRPr="00DC5E53">
        <w:rPr>
          <w:sz w:val="28"/>
          <w:szCs w:val="28"/>
        </w:rPr>
        <w:t xml:space="preserve">Пункт 1.6.3 </w:t>
      </w:r>
      <w:r w:rsidRPr="006149CB">
        <w:rPr>
          <w:color w:val="auto"/>
          <w:sz w:val="28"/>
        </w:rPr>
        <w:t>изложить в редакции:</w:t>
      </w:r>
    </w:p>
    <w:p w:rsidR="00362094" w:rsidRPr="006149CB" w:rsidRDefault="004E060F">
      <w:pPr>
        <w:spacing w:line="216" w:lineRule="auto"/>
        <w:ind w:firstLine="709"/>
        <w:jc w:val="both"/>
        <w:rPr>
          <w:color w:val="auto"/>
          <w:sz w:val="28"/>
        </w:rPr>
      </w:pPr>
      <w:r>
        <w:rPr>
          <w:rStyle w:val="1"/>
          <w:color w:val="auto"/>
          <w:sz w:val="28"/>
        </w:rPr>
        <w:t>«З</w:t>
      </w:r>
      <w:r w:rsidR="00BD17F9" w:rsidRPr="006149CB">
        <w:rPr>
          <w:rStyle w:val="1"/>
          <w:color w:val="auto"/>
          <w:sz w:val="28"/>
        </w:rPr>
        <w:t xml:space="preserve">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</w:t>
      </w:r>
      <w:r w:rsidR="00BD17F9" w:rsidRPr="006149CB">
        <w:rPr>
          <w:color w:val="auto"/>
          <w:sz w:val="28"/>
        </w:rPr>
        <w:t xml:space="preserve">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</w:t>
      </w:r>
      <w:r w:rsidR="00D32FA6" w:rsidRPr="006149CB">
        <w:rPr>
          <w:color w:val="auto"/>
          <w:sz w:val="28"/>
        </w:rPr>
        <w:t>администрации поселения</w:t>
      </w:r>
      <w:r w:rsidR="00BD17F9" w:rsidRPr="006149CB">
        <w:rPr>
          <w:color w:val="auto"/>
          <w:sz w:val="28"/>
        </w:rPr>
        <w:t>.</w:t>
      </w:r>
      <w:r w:rsidR="00BD17F9" w:rsidRPr="006149CB">
        <w:rPr>
          <w:rStyle w:val="1"/>
          <w:color w:val="auto"/>
          <w:sz w:val="28"/>
        </w:rPr>
        <w:t xml:space="preserve"> Ознакомление осуществляется при предъявлении документа, удостоверяющего личность. По просьбе гражданина, указанной в заявлении, работниками управления изготавливаются копии документов и материалов, представленных для ознакомления;».</w:t>
      </w:r>
    </w:p>
    <w:p w:rsidR="00362094" w:rsidRPr="006149CB" w:rsidRDefault="00BD17F9" w:rsidP="00D32FA6">
      <w:pPr>
        <w:spacing w:line="216" w:lineRule="auto"/>
        <w:ind w:firstLine="709"/>
        <w:jc w:val="both"/>
        <w:rPr>
          <w:color w:val="auto"/>
          <w:sz w:val="28"/>
        </w:rPr>
      </w:pPr>
      <w:r w:rsidRPr="006149CB">
        <w:rPr>
          <w:color w:val="auto"/>
          <w:sz w:val="28"/>
        </w:rPr>
        <w:t xml:space="preserve">2. Дополнить разделом </w:t>
      </w:r>
      <w:r w:rsidR="004E060F" w:rsidRPr="00DC5E53">
        <w:rPr>
          <w:sz w:val="28"/>
          <w:szCs w:val="28"/>
        </w:rPr>
        <w:t>3</w:t>
      </w:r>
      <w:r w:rsidR="004E060F" w:rsidRPr="00DC5E53">
        <w:rPr>
          <w:sz w:val="28"/>
          <w:szCs w:val="28"/>
          <w:vertAlign w:val="superscript"/>
        </w:rPr>
        <w:t>1</w:t>
      </w:r>
      <w:r w:rsidR="004E060F">
        <w:rPr>
          <w:sz w:val="28"/>
          <w:szCs w:val="28"/>
          <w:vertAlign w:val="superscript"/>
        </w:rPr>
        <w:t xml:space="preserve"> </w:t>
      </w:r>
      <w:r w:rsidRPr="006149CB">
        <w:rPr>
          <w:color w:val="auto"/>
          <w:sz w:val="28"/>
        </w:rPr>
        <w:t>следующего содержания:</w:t>
      </w:r>
    </w:p>
    <w:p w:rsidR="00362094" w:rsidRPr="006149CB" w:rsidRDefault="00362094">
      <w:pPr>
        <w:spacing w:line="216" w:lineRule="auto"/>
        <w:ind w:firstLine="709"/>
        <w:jc w:val="both"/>
        <w:rPr>
          <w:color w:val="auto"/>
          <w:sz w:val="28"/>
        </w:rPr>
      </w:pPr>
    </w:p>
    <w:p w:rsidR="00362094" w:rsidRPr="006149CB" w:rsidRDefault="00BD17F9">
      <w:pPr>
        <w:spacing w:line="216" w:lineRule="auto"/>
        <w:ind w:firstLine="709"/>
        <w:jc w:val="center"/>
        <w:rPr>
          <w:color w:val="auto"/>
          <w:sz w:val="28"/>
        </w:rPr>
      </w:pPr>
      <w:r w:rsidRPr="006149CB">
        <w:rPr>
          <w:color w:val="auto"/>
          <w:sz w:val="28"/>
        </w:rPr>
        <w:t>«</w:t>
      </w:r>
      <w:r w:rsidR="004E060F" w:rsidRPr="00DC5E53">
        <w:rPr>
          <w:sz w:val="28"/>
          <w:szCs w:val="28"/>
        </w:rPr>
        <w:t>3</w:t>
      </w:r>
      <w:r w:rsidR="004E060F" w:rsidRPr="00DC5E53">
        <w:rPr>
          <w:sz w:val="28"/>
          <w:szCs w:val="28"/>
          <w:vertAlign w:val="superscript"/>
        </w:rPr>
        <w:t>1</w:t>
      </w:r>
      <w:r w:rsidR="0009052D">
        <w:rPr>
          <w:color w:val="auto"/>
          <w:sz w:val="28"/>
        </w:rPr>
        <w:t xml:space="preserve">   </w:t>
      </w:r>
      <w:r w:rsidRPr="006149CB">
        <w:rPr>
          <w:color w:val="auto"/>
          <w:sz w:val="28"/>
        </w:rPr>
        <w:t xml:space="preserve">. Рассмотрение обращений участников </w:t>
      </w:r>
    </w:p>
    <w:p w:rsidR="00362094" w:rsidRPr="006149CB" w:rsidRDefault="00BD17F9">
      <w:pPr>
        <w:spacing w:line="216" w:lineRule="auto"/>
        <w:ind w:firstLine="709"/>
        <w:jc w:val="center"/>
        <w:rPr>
          <w:color w:val="auto"/>
          <w:sz w:val="28"/>
        </w:rPr>
      </w:pPr>
      <w:r w:rsidRPr="006149CB">
        <w:rPr>
          <w:color w:val="auto"/>
          <w:sz w:val="28"/>
        </w:rPr>
        <w:t>специальной военной операции и членов их семей</w:t>
      </w:r>
    </w:p>
    <w:p w:rsidR="00362094" w:rsidRPr="006149CB" w:rsidRDefault="00362094">
      <w:pPr>
        <w:spacing w:line="216" w:lineRule="auto"/>
        <w:ind w:firstLine="709"/>
        <w:jc w:val="center"/>
        <w:rPr>
          <w:color w:val="auto"/>
          <w:sz w:val="28"/>
        </w:rPr>
      </w:pPr>
    </w:p>
    <w:p w:rsidR="00362094" w:rsidRPr="006149CB" w:rsidRDefault="0009052D">
      <w:pPr>
        <w:spacing w:line="216" w:lineRule="auto"/>
        <w:ind w:firstLine="709"/>
        <w:jc w:val="both"/>
        <w:rPr>
          <w:color w:val="auto"/>
          <w:sz w:val="28"/>
        </w:rPr>
      </w:pP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>.1. Для целей настоящего раздела:</w:t>
      </w:r>
    </w:p>
    <w:p w:rsidR="00362094" w:rsidRPr="006149CB" w:rsidRDefault="00BD17F9">
      <w:pPr>
        <w:spacing w:line="216" w:lineRule="auto"/>
        <w:ind w:firstLine="540"/>
        <w:jc w:val="both"/>
        <w:rPr>
          <w:color w:val="auto"/>
          <w:sz w:val="28"/>
        </w:rPr>
      </w:pPr>
      <w:r w:rsidRPr="006149CB">
        <w:rPr>
          <w:color w:val="auto"/>
          <w:sz w:val="28"/>
        </w:rPr>
        <w:t xml:space="preserve"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6149CB">
          <w:rPr>
            <w:color w:val="auto"/>
            <w:sz w:val="28"/>
          </w:rPr>
          <w:t>Указом</w:t>
        </w:r>
      </w:hyperlink>
      <w:r w:rsidRPr="006149CB">
        <w:rPr>
          <w:color w:val="auto"/>
          <w:sz w:val="28"/>
        </w:rPr>
        <w:t xml:space="preserve"> Президента Российской Федерации от 21.09.2022 № 647, а также заключившие контракт о прохождении военной службы в соответствии с Федеральным </w:t>
      </w:r>
      <w:hyperlink r:id="rId9" w:history="1">
        <w:r w:rsidRPr="006149CB">
          <w:rPr>
            <w:color w:val="auto"/>
            <w:sz w:val="28"/>
          </w:rPr>
          <w:t>законом</w:t>
        </w:r>
      </w:hyperlink>
      <w:r w:rsidRPr="006149CB">
        <w:rPr>
          <w:color w:val="auto"/>
          <w:sz w:val="28"/>
        </w:rPr>
        <w:t xml:space="preserve"> от 28.03.1998 № 53-ФЗ «О воинской обязанности и военной службе» или контракт о пребывании в 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:rsidR="00362094" w:rsidRPr="006149CB" w:rsidRDefault="00BD17F9">
      <w:pPr>
        <w:ind w:firstLine="540"/>
        <w:jc w:val="both"/>
        <w:rPr>
          <w:color w:val="auto"/>
          <w:sz w:val="28"/>
        </w:rPr>
      </w:pPr>
      <w:r w:rsidRPr="006149CB">
        <w:rPr>
          <w:color w:val="auto"/>
          <w:sz w:val="28"/>
        </w:rPr>
        <w:t>к членам семьи участника специальной военной операции относятся супруга (супруг), несовершеннолетние дети, дети в возрасте до 23 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:rsidR="00362094" w:rsidRPr="006149CB" w:rsidRDefault="004E060F">
      <w:pPr>
        <w:spacing w:line="216" w:lineRule="auto"/>
        <w:ind w:firstLine="709"/>
        <w:jc w:val="both"/>
        <w:rPr>
          <w:color w:val="auto"/>
          <w:sz w:val="28"/>
        </w:rPr>
      </w:pP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>.2</w:t>
      </w:r>
      <w:r w:rsidR="00BD17F9" w:rsidRPr="006149CB">
        <w:rPr>
          <w:rStyle w:val="1"/>
          <w:color w:val="auto"/>
          <w:sz w:val="28"/>
        </w:rPr>
        <w:t>. Положения настоящего раздела распространяются на  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:rsidR="00362094" w:rsidRPr="006149CB" w:rsidRDefault="004E060F">
      <w:pPr>
        <w:spacing w:line="216" w:lineRule="auto"/>
        <w:ind w:firstLine="709"/>
        <w:jc w:val="both"/>
        <w:rPr>
          <w:color w:val="auto"/>
          <w:sz w:val="28"/>
        </w:rPr>
      </w:pP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>.3.Обращения участников специальной военной операции и членов их семей рассматриваются в течение 15 дней со дня регистрации обращения в </w:t>
      </w:r>
      <w:r>
        <w:rPr>
          <w:color w:val="auto"/>
          <w:sz w:val="28"/>
        </w:rPr>
        <w:t>А</w:t>
      </w:r>
      <w:r w:rsidR="00D32FA6" w:rsidRPr="006149CB">
        <w:rPr>
          <w:color w:val="auto"/>
          <w:sz w:val="28"/>
        </w:rPr>
        <w:t>дминистрации</w:t>
      </w:r>
      <w:r>
        <w:rPr>
          <w:color w:val="auto"/>
          <w:sz w:val="28"/>
        </w:rPr>
        <w:t xml:space="preserve"> Литвиновского сельского поселения</w:t>
      </w:r>
      <w:r w:rsidR="00BD17F9" w:rsidRPr="006149CB">
        <w:rPr>
          <w:color w:val="auto"/>
          <w:sz w:val="28"/>
        </w:rPr>
        <w:t>.</w:t>
      </w:r>
    </w:p>
    <w:p w:rsidR="00362094" w:rsidRPr="006149CB" w:rsidRDefault="004E060F">
      <w:pPr>
        <w:spacing w:line="216" w:lineRule="auto"/>
        <w:ind w:firstLine="709"/>
        <w:jc w:val="both"/>
        <w:rPr>
          <w:color w:val="auto"/>
          <w:sz w:val="28"/>
        </w:rPr>
      </w:pP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 xml:space="preserve">.4. Ответственный исполнитель, которому поручено рассмотрение обращения, в течение трех дней связывается в телефонном режиме с заявителем </w:t>
      </w:r>
      <w:r w:rsidR="00BD17F9" w:rsidRPr="006149CB">
        <w:rPr>
          <w:color w:val="auto"/>
          <w:sz w:val="28"/>
        </w:rPr>
        <w:lastRenderedPageBreak/>
        <w:t xml:space="preserve">для информирования его о принятии обращения к рассмотрению (дополнительно к уведомлению, направленному в соответствии с пунктом </w:t>
      </w:r>
      <w:r w:rsidR="00843A74">
        <w:rPr>
          <w:color w:val="auto"/>
          <w:sz w:val="28"/>
        </w:rPr>
        <w:t xml:space="preserve">2.7 </w:t>
      </w:r>
      <w:r w:rsidR="00BD17F9" w:rsidRPr="006149CB">
        <w:rPr>
          <w:color w:val="auto"/>
          <w:sz w:val="28"/>
        </w:rPr>
        <w:t xml:space="preserve">раздела </w:t>
      </w:r>
      <w:r w:rsidR="00843A74">
        <w:rPr>
          <w:color w:val="auto"/>
          <w:sz w:val="28"/>
        </w:rPr>
        <w:t>2</w:t>
      </w:r>
      <w:r w:rsidR="00D32FA6" w:rsidRPr="006149CB">
        <w:rPr>
          <w:color w:val="auto"/>
          <w:sz w:val="28"/>
        </w:rPr>
        <w:t xml:space="preserve"> </w:t>
      </w:r>
      <w:r w:rsidR="00BD17F9" w:rsidRPr="006149CB">
        <w:rPr>
          <w:color w:val="auto"/>
          <w:sz w:val="28"/>
        </w:rPr>
        <w:t>настоящего Порядка), для уточнения информации, изложенной в обращении, и определения наиболее актуальных вопросов, связанных с темой обращения.</w:t>
      </w:r>
    </w:p>
    <w:p w:rsidR="00362094" w:rsidRPr="006149CB" w:rsidRDefault="004E060F" w:rsidP="004E060F">
      <w:p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>.5. 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:rsidR="00362094" w:rsidRPr="006149CB" w:rsidRDefault="004E060F" w:rsidP="004E060F">
      <w:pPr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     </w:t>
      </w: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>.6.Если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на дополнительный контроль.</w:t>
      </w:r>
    </w:p>
    <w:p w:rsidR="00362094" w:rsidRPr="006149CB" w:rsidRDefault="004E060F">
      <w:pPr>
        <w:ind w:firstLine="709"/>
        <w:jc w:val="both"/>
        <w:rPr>
          <w:color w:val="auto"/>
          <w:sz w:val="28"/>
        </w:rPr>
      </w:pP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>.7. 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:rsidR="00362094" w:rsidRPr="006149CB" w:rsidRDefault="004E060F">
      <w:pPr>
        <w:ind w:firstLine="709"/>
        <w:jc w:val="both"/>
        <w:rPr>
          <w:color w:val="auto"/>
          <w:sz w:val="28"/>
        </w:rPr>
      </w:pP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:rsidR="00362094" w:rsidRPr="006149CB" w:rsidRDefault="004E060F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="00BD17F9" w:rsidRPr="006149CB">
        <w:rPr>
          <w:color w:val="auto"/>
          <w:sz w:val="28"/>
        </w:rPr>
        <w:t>.9. В ответе должно быть указано, кем и когда проведен телефонный разговор с гражданином.</w:t>
      </w:r>
    </w:p>
    <w:p w:rsidR="00362094" w:rsidRPr="006149CB" w:rsidRDefault="004E060F">
      <w:pPr>
        <w:ind w:firstLine="709"/>
        <w:jc w:val="both"/>
        <w:rPr>
          <w:color w:val="auto"/>
          <w:sz w:val="28"/>
        </w:rPr>
      </w:pP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>
        <w:rPr>
          <w:color w:val="auto"/>
          <w:sz w:val="28"/>
        </w:rPr>
        <w:t xml:space="preserve"> </w:t>
      </w:r>
      <w:r w:rsidR="00BD17F9" w:rsidRPr="006149CB">
        <w:rPr>
          <w:color w:val="auto"/>
          <w:sz w:val="28"/>
        </w:rPr>
        <w:t xml:space="preserve">.10. Ответы на обращения участников специальной военной операции и членов их семей подписываются </w:t>
      </w:r>
      <w:r w:rsidR="00A53214" w:rsidRPr="00DC5E53">
        <w:rPr>
          <w:sz w:val="28"/>
          <w:szCs w:val="28"/>
        </w:rPr>
        <w:t xml:space="preserve">главой Администрации </w:t>
      </w:r>
      <w:r w:rsidR="00A53214">
        <w:rPr>
          <w:sz w:val="28"/>
          <w:szCs w:val="28"/>
        </w:rPr>
        <w:t>Литвиновского сельского поселения</w:t>
      </w:r>
      <w:r w:rsidR="00BD17F9" w:rsidRPr="006149CB">
        <w:rPr>
          <w:color w:val="auto"/>
          <w:sz w:val="28"/>
        </w:rPr>
        <w:t>.</w:t>
      </w:r>
    </w:p>
    <w:p w:rsidR="00362094" w:rsidRDefault="00A53214">
      <w:pPr>
        <w:ind w:firstLine="709"/>
        <w:jc w:val="both"/>
        <w:rPr>
          <w:color w:val="auto"/>
          <w:sz w:val="28"/>
        </w:rPr>
      </w:pPr>
      <w:r w:rsidRPr="00DC5E53">
        <w:rPr>
          <w:sz w:val="28"/>
          <w:szCs w:val="28"/>
        </w:rPr>
        <w:t>3</w:t>
      </w:r>
      <w:r w:rsidRPr="00DC5E53">
        <w:rPr>
          <w:sz w:val="28"/>
          <w:szCs w:val="28"/>
          <w:vertAlign w:val="superscript"/>
        </w:rPr>
        <w:t>1</w:t>
      </w:r>
      <w:r w:rsidRPr="00DC5E53">
        <w:rPr>
          <w:sz w:val="28"/>
          <w:szCs w:val="28"/>
        </w:rPr>
        <w:t>.</w:t>
      </w:r>
      <w:r w:rsidR="00BD17F9" w:rsidRPr="006149CB">
        <w:rPr>
          <w:color w:val="auto"/>
          <w:sz w:val="28"/>
        </w:rPr>
        <w:t xml:space="preserve">11. Положения настоящего раздела не применяются при рассмотрении жалоб на решения или действия (бездействие) должностных лиц </w:t>
      </w:r>
      <w:r>
        <w:rPr>
          <w:color w:val="auto"/>
          <w:sz w:val="28"/>
        </w:rPr>
        <w:t>А</w:t>
      </w:r>
      <w:r w:rsidR="00447A40" w:rsidRPr="006149CB">
        <w:rPr>
          <w:color w:val="auto"/>
          <w:sz w:val="28"/>
        </w:rPr>
        <w:t xml:space="preserve">дминистрации </w:t>
      </w:r>
      <w:r>
        <w:rPr>
          <w:sz w:val="28"/>
          <w:szCs w:val="28"/>
        </w:rPr>
        <w:t>Литвиновского сельского</w:t>
      </w:r>
      <w:r w:rsidRPr="006149CB">
        <w:rPr>
          <w:color w:val="auto"/>
          <w:sz w:val="28"/>
        </w:rPr>
        <w:t xml:space="preserve"> </w:t>
      </w:r>
      <w:r w:rsidR="00447A40" w:rsidRPr="006149CB">
        <w:rPr>
          <w:color w:val="auto"/>
          <w:sz w:val="28"/>
        </w:rPr>
        <w:t>поселения</w:t>
      </w:r>
      <w:r w:rsidR="00BD17F9" w:rsidRPr="006149CB">
        <w:rPr>
          <w:color w:val="auto"/>
          <w:sz w:val="28"/>
        </w:rPr>
        <w:t xml:space="preserve"> в связи с рассмотрением обращений участников специальной военной операции и членов их семей, а также иных обращений в части вопросов, ранее рассмотренных в соответствии с  требованиями настоящего раздела.». </w:t>
      </w:r>
    </w:p>
    <w:p w:rsidR="00A53214" w:rsidRDefault="00A53214">
      <w:pPr>
        <w:ind w:firstLine="709"/>
        <w:jc w:val="both"/>
        <w:rPr>
          <w:color w:val="auto"/>
          <w:sz w:val="28"/>
        </w:rPr>
      </w:pPr>
    </w:p>
    <w:p w:rsidR="00A53214" w:rsidRDefault="00A53214" w:rsidP="00A53214">
      <w:pPr>
        <w:jc w:val="both"/>
        <w:rPr>
          <w:color w:val="auto"/>
          <w:sz w:val="28"/>
        </w:rPr>
      </w:pPr>
    </w:p>
    <w:p w:rsidR="00A53214" w:rsidRDefault="00A53214" w:rsidP="00A53214">
      <w:pPr>
        <w:jc w:val="both"/>
        <w:rPr>
          <w:color w:val="auto"/>
          <w:sz w:val="28"/>
        </w:rPr>
      </w:pPr>
    </w:p>
    <w:p w:rsidR="00A53214" w:rsidRDefault="00A53214" w:rsidP="00A53214">
      <w:pPr>
        <w:jc w:val="both"/>
        <w:rPr>
          <w:color w:val="auto"/>
          <w:sz w:val="28"/>
        </w:rPr>
      </w:pPr>
    </w:p>
    <w:p w:rsidR="00A53214" w:rsidRPr="006149CB" w:rsidRDefault="00A53214" w:rsidP="00A53214">
      <w:pPr>
        <w:jc w:val="both"/>
        <w:rPr>
          <w:color w:val="auto"/>
          <w:sz w:val="28"/>
        </w:rPr>
      </w:pPr>
      <w:r>
        <w:rPr>
          <w:color w:val="auto"/>
          <w:sz w:val="28"/>
        </w:rPr>
        <w:t>Ведущий специалист                                                                   О.И.Романенко</w:t>
      </w:r>
    </w:p>
    <w:p w:rsidR="00362094" w:rsidRPr="0037588B" w:rsidRDefault="00362094">
      <w:pPr>
        <w:ind w:firstLine="709"/>
        <w:jc w:val="both"/>
        <w:rPr>
          <w:color w:val="FF0000"/>
          <w:sz w:val="28"/>
        </w:rPr>
      </w:pPr>
    </w:p>
    <w:p w:rsidR="00362094" w:rsidRPr="0037588B" w:rsidRDefault="00362094">
      <w:pPr>
        <w:ind w:firstLine="567"/>
        <w:contextualSpacing/>
        <w:jc w:val="both"/>
        <w:rPr>
          <w:color w:val="FF0000"/>
          <w:sz w:val="28"/>
        </w:rPr>
      </w:pPr>
    </w:p>
    <w:p w:rsidR="00362094" w:rsidRPr="0037588B" w:rsidRDefault="00362094">
      <w:pPr>
        <w:ind w:firstLine="567"/>
        <w:contextualSpacing/>
        <w:jc w:val="both"/>
        <w:rPr>
          <w:color w:val="FF0000"/>
          <w:sz w:val="28"/>
        </w:rPr>
      </w:pPr>
    </w:p>
    <w:p w:rsidR="00362094" w:rsidRDefault="00362094">
      <w:pPr>
        <w:jc w:val="center"/>
        <w:rPr>
          <w:spacing w:val="30"/>
          <w:sz w:val="28"/>
        </w:rPr>
      </w:pPr>
    </w:p>
    <w:sectPr w:rsidR="00362094" w:rsidSect="00466D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8" w:right="567" w:bottom="1134" w:left="1701" w:header="709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F97" w:rsidRDefault="00153F97">
      <w:r>
        <w:separator/>
      </w:r>
    </w:p>
  </w:endnote>
  <w:endnote w:type="continuationSeparator" w:id="1">
    <w:p w:rsidR="00153F97" w:rsidRDefault="00153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1451D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94" w:rsidRDefault="0036209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94" w:rsidRPr="001451DB" w:rsidRDefault="00362094" w:rsidP="001451D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F97" w:rsidRDefault="00153F97">
      <w:r>
        <w:separator/>
      </w:r>
    </w:p>
  </w:footnote>
  <w:footnote w:type="continuationSeparator" w:id="1">
    <w:p w:rsidR="00153F97" w:rsidRDefault="00153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1451DB">
    <w:pPr>
      <w:pStyle w:val="af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94" w:rsidRDefault="00993E3D">
    <w:pPr>
      <w:framePr w:wrap="around" w:vAnchor="text" w:hAnchor="margin" w:xAlign="center" w:y="1"/>
    </w:pPr>
    <w:r>
      <w:fldChar w:fldCharType="begin"/>
    </w:r>
    <w:r w:rsidR="00BD17F9">
      <w:instrText>PAGE \* Arabic</w:instrText>
    </w:r>
    <w:r>
      <w:fldChar w:fldCharType="separate"/>
    </w:r>
    <w:r w:rsidR="00D81968">
      <w:rPr>
        <w:noProof/>
      </w:rPr>
      <w:t>2</w:t>
    </w:r>
    <w:r>
      <w:fldChar w:fldCharType="end"/>
    </w:r>
  </w:p>
  <w:p w:rsidR="00362094" w:rsidRDefault="003620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DB" w:rsidRDefault="001451DB">
    <w:pPr>
      <w:pStyle w:val="aff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094"/>
    <w:rsid w:val="0009052D"/>
    <w:rsid w:val="001451DB"/>
    <w:rsid w:val="00153F97"/>
    <w:rsid w:val="002C1D53"/>
    <w:rsid w:val="00362094"/>
    <w:rsid w:val="0037588B"/>
    <w:rsid w:val="00447A40"/>
    <w:rsid w:val="00466DDA"/>
    <w:rsid w:val="004E040A"/>
    <w:rsid w:val="004E060F"/>
    <w:rsid w:val="00605893"/>
    <w:rsid w:val="006149CB"/>
    <w:rsid w:val="00831A1B"/>
    <w:rsid w:val="00843A74"/>
    <w:rsid w:val="0091307A"/>
    <w:rsid w:val="00973782"/>
    <w:rsid w:val="00993E3D"/>
    <w:rsid w:val="00A53214"/>
    <w:rsid w:val="00BD17F9"/>
    <w:rsid w:val="00C873FD"/>
    <w:rsid w:val="00D32FA6"/>
    <w:rsid w:val="00D81968"/>
    <w:rsid w:val="00E02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1"/>
    <w:qFormat/>
    <w:rsid w:val="004E040A"/>
  </w:style>
  <w:style w:type="paragraph" w:styleId="10">
    <w:name w:val="heading 1"/>
    <w:basedOn w:val="a"/>
    <w:next w:val="a"/>
    <w:link w:val="11"/>
    <w:uiPriority w:val="9"/>
    <w:qFormat/>
    <w:rsid w:val="004E04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4E040A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4E040A"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4E040A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4E040A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E040A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4E040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4E040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4E040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040A"/>
  </w:style>
  <w:style w:type="paragraph" w:styleId="21">
    <w:name w:val="toc 2"/>
    <w:basedOn w:val="a"/>
    <w:next w:val="a"/>
    <w:link w:val="22"/>
    <w:uiPriority w:val="39"/>
    <w:rsid w:val="004E040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4E040A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  <w:rsid w:val="004E040A"/>
  </w:style>
  <w:style w:type="character" w:customStyle="1" w:styleId="14">
    <w:name w:val="Текст сноски Знак1"/>
    <w:basedOn w:val="a0"/>
    <w:link w:val="12"/>
    <w:rsid w:val="004E040A"/>
  </w:style>
  <w:style w:type="paragraph" w:customStyle="1" w:styleId="15">
    <w:name w:val="Название книги1"/>
    <w:link w:val="a3"/>
    <w:rsid w:val="004E040A"/>
    <w:rPr>
      <w:i/>
      <w:smallCaps/>
      <w:spacing w:val="5"/>
    </w:rPr>
  </w:style>
  <w:style w:type="character" w:styleId="a3">
    <w:name w:val="Book Title"/>
    <w:link w:val="15"/>
    <w:rsid w:val="004E040A"/>
    <w:rPr>
      <w:i/>
      <w:smallCaps/>
      <w:spacing w:val="5"/>
    </w:rPr>
  </w:style>
  <w:style w:type="paragraph" w:styleId="41">
    <w:name w:val="toc 4"/>
    <w:basedOn w:val="a"/>
    <w:next w:val="a"/>
    <w:link w:val="42"/>
    <w:uiPriority w:val="39"/>
    <w:rsid w:val="004E040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4E040A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4E040A"/>
    <w:rPr>
      <w:b/>
      <w:i/>
      <w:color w:val="5A5A5A"/>
    </w:rPr>
  </w:style>
  <w:style w:type="paragraph" w:styleId="a4">
    <w:name w:val="Body Text Indent"/>
    <w:basedOn w:val="a"/>
    <w:link w:val="a5"/>
    <w:rsid w:val="004E040A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sid w:val="004E040A"/>
    <w:rPr>
      <w:sz w:val="28"/>
    </w:rPr>
  </w:style>
  <w:style w:type="paragraph" w:styleId="61">
    <w:name w:val="toc 6"/>
    <w:basedOn w:val="a"/>
    <w:next w:val="a"/>
    <w:link w:val="62"/>
    <w:uiPriority w:val="39"/>
    <w:rsid w:val="004E040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sid w:val="004E040A"/>
    <w:rPr>
      <w:rFonts w:ascii="XO Thames" w:hAnsi="XO Thames"/>
      <w:sz w:val="28"/>
    </w:rPr>
  </w:style>
  <w:style w:type="paragraph" w:styleId="71">
    <w:name w:val="toc 7"/>
    <w:basedOn w:val="a"/>
    <w:next w:val="a"/>
    <w:link w:val="72"/>
    <w:uiPriority w:val="39"/>
    <w:rsid w:val="004E040A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sid w:val="004E040A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4E0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4E040A"/>
    <w:rPr>
      <w:rFonts w:ascii="Courier New" w:hAnsi="Courier New"/>
      <w:sz w:val="28"/>
    </w:rPr>
  </w:style>
  <w:style w:type="paragraph" w:styleId="a6">
    <w:name w:val="List Paragraph"/>
    <w:basedOn w:val="a"/>
    <w:link w:val="a7"/>
    <w:rsid w:val="004E040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7">
    <w:name w:val="Абзац списка Знак"/>
    <w:basedOn w:val="1"/>
    <w:link w:val="a6"/>
    <w:rsid w:val="004E040A"/>
    <w:rPr>
      <w:rFonts w:ascii="Calibri" w:hAnsi="Calibri"/>
      <w:sz w:val="22"/>
    </w:rPr>
  </w:style>
  <w:style w:type="paragraph" w:styleId="23">
    <w:name w:val="Quote"/>
    <w:basedOn w:val="a"/>
    <w:next w:val="a"/>
    <w:link w:val="24"/>
    <w:rsid w:val="004E040A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4E040A"/>
    <w:rPr>
      <w:i/>
      <w:sz w:val="28"/>
    </w:rPr>
  </w:style>
  <w:style w:type="paragraph" w:styleId="a8">
    <w:name w:val="Plain Text"/>
    <w:basedOn w:val="a"/>
    <w:link w:val="a9"/>
    <w:rsid w:val="004E040A"/>
    <w:pPr>
      <w:spacing w:before="64" w:after="64"/>
    </w:pPr>
    <w:rPr>
      <w:rFonts w:ascii="Arial" w:hAnsi="Arial"/>
    </w:rPr>
  </w:style>
  <w:style w:type="character" w:customStyle="1" w:styleId="a9">
    <w:name w:val="Текст Знак"/>
    <w:basedOn w:val="1"/>
    <w:link w:val="a8"/>
    <w:rsid w:val="004E040A"/>
    <w:rPr>
      <w:rFonts w:ascii="Arial" w:hAnsi="Arial"/>
      <w:color w:val="000000"/>
    </w:rPr>
  </w:style>
  <w:style w:type="paragraph" w:customStyle="1" w:styleId="ConsPlusNonformat">
    <w:name w:val="ConsPlusNonformat"/>
    <w:link w:val="ConsPlusNonformat0"/>
    <w:rsid w:val="004E040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E040A"/>
    <w:rPr>
      <w:rFonts w:ascii="Courier New" w:hAnsi="Courier New"/>
    </w:rPr>
  </w:style>
  <w:style w:type="paragraph" w:customStyle="1" w:styleId="Endnote">
    <w:name w:val="Endnote"/>
    <w:basedOn w:val="a"/>
    <w:link w:val="Endnote0"/>
    <w:rsid w:val="004E040A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4E040A"/>
    <w:rPr>
      <w:sz w:val="28"/>
    </w:rPr>
  </w:style>
  <w:style w:type="character" w:customStyle="1" w:styleId="30">
    <w:name w:val="Заголовок 3 Знак"/>
    <w:basedOn w:val="20"/>
    <w:link w:val="3"/>
    <w:rsid w:val="004E040A"/>
    <w:rPr>
      <w:rFonts w:ascii="Arial" w:hAnsi="Arial"/>
      <w:sz w:val="24"/>
    </w:rPr>
  </w:style>
  <w:style w:type="paragraph" w:customStyle="1" w:styleId="Postan">
    <w:name w:val="Postan"/>
    <w:basedOn w:val="a"/>
    <w:link w:val="Postan0"/>
    <w:rsid w:val="004E040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4E040A"/>
    <w:rPr>
      <w:sz w:val="28"/>
    </w:rPr>
  </w:style>
  <w:style w:type="paragraph" w:styleId="31">
    <w:name w:val="Body Text Indent 3"/>
    <w:basedOn w:val="a"/>
    <w:link w:val="32"/>
    <w:rsid w:val="004E040A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4E040A"/>
    <w:rPr>
      <w:rFonts w:ascii="Arial" w:hAnsi="Arial"/>
      <w:sz w:val="16"/>
    </w:rPr>
  </w:style>
  <w:style w:type="paragraph" w:customStyle="1" w:styleId="a30">
    <w:name w:val="a3"/>
    <w:basedOn w:val="a"/>
    <w:link w:val="a31"/>
    <w:rsid w:val="004E040A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4E040A"/>
    <w:rPr>
      <w:rFonts w:ascii="Arial" w:hAnsi="Arial"/>
      <w:color w:val="000000"/>
    </w:rPr>
  </w:style>
  <w:style w:type="character" w:customStyle="1" w:styleId="90">
    <w:name w:val="Заголовок 9 Знак"/>
    <w:basedOn w:val="1"/>
    <w:link w:val="9"/>
    <w:rsid w:val="004E040A"/>
    <w:rPr>
      <w:b/>
      <w:i/>
      <w:color w:val="7F7F7F"/>
      <w:sz w:val="18"/>
    </w:rPr>
  </w:style>
  <w:style w:type="paragraph" w:customStyle="1" w:styleId="25">
    <w:name w:val="Основной текст (2)"/>
    <w:basedOn w:val="a"/>
    <w:link w:val="26"/>
    <w:rsid w:val="004E040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4E040A"/>
    <w:rPr>
      <w:sz w:val="26"/>
    </w:rPr>
  </w:style>
  <w:style w:type="paragraph" w:styleId="aa">
    <w:name w:val="Body Text First Indent"/>
    <w:basedOn w:val="a"/>
    <w:link w:val="ab"/>
    <w:rsid w:val="004E040A"/>
    <w:pPr>
      <w:ind w:firstLine="210"/>
    </w:pPr>
    <w:rPr>
      <w:rFonts w:ascii="Arial" w:hAnsi="Arial"/>
    </w:rPr>
  </w:style>
  <w:style w:type="character" w:customStyle="1" w:styleId="ab">
    <w:name w:val="Красная строка Знак"/>
    <w:basedOn w:val="1"/>
    <w:link w:val="aa"/>
    <w:rsid w:val="004E040A"/>
    <w:rPr>
      <w:rFonts w:ascii="Arial" w:hAnsi="Arial"/>
    </w:rPr>
  </w:style>
  <w:style w:type="paragraph" w:customStyle="1" w:styleId="81">
    <w:name w:val="Заголовок 81"/>
    <w:basedOn w:val="a"/>
    <w:next w:val="a"/>
    <w:link w:val="810"/>
    <w:rsid w:val="004E040A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4E040A"/>
    <w:rPr>
      <w:b/>
      <w:color w:val="7F7F7F"/>
    </w:rPr>
  </w:style>
  <w:style w:type="paragraph" w:customStyle="1" w:styleId="16">
    <w:name w:val="Сильное выделение1"/>
    <w:link w:val="ac"/>
    <w:rsid w:val="004E040A"/>
    <w:rPr>
      <w:b/>
      <w:i/>
    </w:rPr>
  </w:style>
  <w:style w:type="character" w:styleId="ac">
    <w:name w:val="Intense Emphasis"/>
    <w:link w:val="16"/>
    <w:rsid w:val="004E040A"/>
    <w:rPr>
      <w:b/>
      <w:i/>
    </w:rPr>
  </w:style>
  <w:style w:type="paragraph" w:customStyle="1" w:styleId="17">
    <w:name w:val="Основной текст1"/>
    <w:basedOn w:val="a"/>
    <w:link w:val="18"/>
    <w:rsid w:val="004E040A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8">
    <w:name w:val="Основной текст1"/>
    <w:basedOn w:val="1"/>
    <w:link w:val="17"/>
    <w:rsid w:val="004E040A"/>
    <w:rPr>
      <w:b/>
      <w:spacing w:val="-3"/>
    </w:rPr>
  </w:style>
  <w:style w:type="paragraph" w:styleId="33">
    <w:name w:val="toc 3"/>
    <w:basedOn w:val="a"/>
    <w:next w:val="a"/>
    <w:link w:val="34"/>
    <w:uiPriority w:val="39"/>
    <w:rsid w:val="004E040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sid w:val="004E040A"/>
    <w:rPr>
      <w:rFonts w:ascii="XO Thames" w:hAnsi="XO Thames"/>
      <w:sz w:val="28"/>
    </w:rPr>
  </w:style>
  <w:style w:type="paragraph" w:customStyle="1" w:styleId="19">
    <w:name w:val="Слабая ссылка1"/>
    <w:link w:val="ad"/>
    <w:rsid w:val="004E040A"/>
    <w:rPr>
      <w:smallCaps/>
    </w:rPr>
  </w:style>
  <w:style w:type="character" w:styleId="ad">
    <w:name w:val="Subtle Reference"/>
    <w:link w:val="19"/>
    <w:rsid w:val="004E040A"/>
    <w:rPr>
      <w:smallCaps/>
    </w:rPr>
  </w:style>
  <w:style w:type="paragraph" w:styleId="ae">
    <w:name w:val="Document Map"/>
    <w:basedOn w:val="a"/>
    <w:link w:val="af"/>
    <w:rsid w:val="004E040A"/>
    <w:pPr>
      <w:ind w:firstLine="709"/>
      <w:jc w:val="both"/>
    </w:pPr>
    <w:rPr>
      <w:rFonts w:ascii="Tahoma" w:hAnsi="Tahoma"/>
      <w:sz w:val="28"/>
    </w:rPr>
  </w:style>
  <w:style w:type="character" w:customStyle="1" w:styleId="af">
    <w:name w:val="Схема документа Знак"/>
    <w:basedOn w:val="1"/>
    <w:link w:val="ae"/>
    <w:rsid w:val="004E040A"/>
    <w:rPr>
      <w:rFonts w:ascii="Tahoma" w:hAnsi="Tahoma"/>
      <w:sz w:val="28"/>
    </w:rPr>
  </w:style>
  <w:style w:type="paragraph" w:styleId="af0">
    <w:name w:val="footer"/>
    <w:basedOn w:val="a"/>
    <w:link w:val="af1"/>
    <w:rsid w:val="004E040A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sid w:val="004E040A"/>
  </w:style>
  <w:style w:type="paragraph" w:customStyle="1" w:styleId="1a">
    <w:name w:val="Выделенная цитата1"/>
    <w:basedOn w:val="a"/>
    <w:next w:val="a"/>
    <w:link w:val="1b"/>
    <w:rsid w:val="004E040A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b">
    <w:name w:val="Выделенная цитата1"/>
    <w:basedOn w:val="1"/>
    <w:link w:val="1a"/>
    <w:rsid w:val="004E040A"/>
    <w:rPr>
      <w:b/>
      <w:i/>
      <w:color w:val="4F81BD"/>
    </w:rPr>
  </w:style>
  <w:style w:type="paragraph" w:styleId="27">
    <w:name w:val="Body Text Indent 2"/>
    <w:basedOn w:val="a"/>
    <w:link w:val="28"/>
    <w:rsid w:val="004E040A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"/>
    <w:link w:val="27"/>
    <w:rsid w:val="004E040A"/>
    <w:rPr>
      <w:rFonts w:ascii="Arial" w:hAnsi="Arial"/>
      <w:sz w:val="28"/>
    </w:rPr>
  </w:style>
  <w:style w:type="paragraph" w:styleId="29">
    <w:name w:val="Body Text 2"/>
    <w:basedOn w:val="a"/>
    <w:link w:val="2a"/>
    <w:rsid w:val="004E040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4E040A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4E040A"/>
    <w:rPr>
      <w:rFonts w:ascii="Arial" w:hAnsi="Arial"/>
      <w:b/>
      <w:i/>
      <w:sz w:val="26"/>
    </w:rPr>
  </w:style>
  <w:style w:type="paragraph" w:customStyle="1" w:styleId="1c">
    <w:name w:val="Сильная ссылка1"/>
    <w:link w:val="af2"/>
    <w:rsid w:val="004E040A"/>
    <w:rPr>
      <w:b/>
      <w:smallCaps/>
    </w:rPr>
  </w:style>
  <w:style w:type="character" w:styleId="af2">
    <w:name w:val="Intense Reference"/>
    <w:link w:val="1c"/>
    <w:rsid w:val="004E040A"/>
    <w:rPr>
      <w:b/>
      <w:smallCaps/>
    </w:rPr>
  </w:style>
  <w:style w:type="character" w:customStyle="1" w:styleId="11">
    <w:name w:val="Заголовок 1 Знак"/>
    <w:basedOn w:val="1"/>
    <w:link w:val="10"/>
    <w:rsid w:val="004E040A"/>
    <w:rPr>
      <w:rFonts w:ascii="AG Souvenir" w:hAnsi="AG Souvenir"/>
      <w:b/>
      <w:spacing w:val="38"/>
      <w:sz w:val="28"/>
    </w:rPr>
  </w:style>
  <w:style w:type="paragraph" w:customStyle="1" w:styleId="af3">
    <w:name w:val="Таб_текст"/>
    <w:basedOn w:val="af4"/>
    <w:link w:val="af5"/>
    <w:rsid w:val="004E040A"/>
    <w:pPr>
      <w:jc w:val="left"/>
    </w:pPr>
    <w:rPr>
      <w:sz w:val="24"/>
    </w:rPr>
  </w:style>
  <w:style w:type="character" w:customStyle="1" w:styleId="af5">
    <w:name w:val="Таб_текст"/>
    <w:basedOn w:val="af6"/>
    <w:link w:val="af3"/>
    <w:rsid w:val="004E040A"/>
    <w:rPr>
      <w:sz w:val="24"/>
    </w:rPr>
  </w:style>
  <w:style w:type="paragraph" w:customStyle="1" w:styleId="1d">
    <w:name w:val="Гиперссылка1"/>
    <w:link w:val="af7"/>
    <w:rsid w:val="004E040A"/>
    <w:rPr>
      <w:color w:val="0000FF"/>
      <w:u w:val="single"/>
    </w:rPr>
  </w:style>
  <w:style w:type="character" w:styleId="af7">
    <w:name w:val="Hyperlink"/>
    <w:link w:val="1d"/>
    <w:rsid w:val="004E040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E040A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4E040A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4E040A"/>
    <w:rPr>
      <w:b/>
      <w:color w:val="7F7F7F"/>
    </w:rPr>
  </w:style>
  <w:style w:type="paragraph" w:styleId="1e">
    <w:name w:val="toc 1"/>
    <w:basedOn w:val="a"/>
    <w:next w:val="a"/>
    <w:link w:val="1f"/>
    <w:uiPriority w:val="39"/>
    <w:rsid w:val="004E040A"/>
    <w:rPr>
      <w:rFonts w:ascii="XO Thames" w:hAnsi="XO Thames"/>
      <w:b/>
      <w:sz w:val="28"/>
    </w:rPr>
  </w:style>
  <w:style w:type="character" w:customStyle="1" w:styleId="1f">
    <w:name w:val="Оглавление 1 Знак"/>
    <w:basedOn w:val="1"/>
    <w:link w:val="1e"/>
    <w:rsid w:val="004E040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E040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E040A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4E040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4E040A"/>
    <w:rPr>
      <w:rFonts w:ascii="Calibri" w:hAnsi="Calibri"/>
      <w:sz w:val="22"/>
    </w:rPr>
  </w:style>
  <w:style w:type="paragraph" w:styleId="af8">
    <w:name w:val="Intense Quote"/>
    <w:basedOn w:val="a"/>
    <w:next w:val="a"/>
    <w:link w:val="af9"/>
    <w:rsid w:val="004E040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9">
    <w:name w:val="Выделенная цитата Знак"/>
    <w:basedOn w:val="1"/>
    <w:link w:val="af8"/>
    <w:rsid w:val="004E040A"/>
    <w:rPr>
      <w:i/>
      <w:sz w:val="28"/>
    </w:rPr>
  </w:style>
  <w:style w:type="paragraph" w:customStyle="1" w:styleId="13">
    <w:name w:val="Основной шрифт абзаца1"/>
    <w:rsid w:val="004E040A"/>
  </w:style>
  <w:style w:type="paragraph" w:styleId="afa">
    <w:name w:val="annotation subject"/>
    <w:basedOn w:val="afb"/>
    <w:next w:val="afb"/>
    <w:link w:val="afc"/>
    <w:rsid w:val="004E040A"/>
    <w:rPr>
      <w:b/>
    </w:rPr>
  </w:style>
  <w:style w:type="character" w:customStyle="1" w:styleId="afc">
    <w:name w:val="Тема примечания Знак"/>
    <w:basedOn w:val="afd"/>
    <w:link w:val="afa"/>
    <w:rsid w:val="004E040A"/>
    <w:rPr>
      <w:b/>
      <w:sz w:val="28"/>
    </w:rPr>
  </w:style>
  <w:style w:type="paragraph" w:styleId="91">
    <w:name w:val="toc 9"/>
    <w:basedOn w:val="a"/>
    <w:next w:val="a"/>
    <w:link w:val="92"/>
    <w:uiPriority w:val="39"/>
    <w:rsid w:val="004E040A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sid w:val="004E040A"/>
    <w:rPr>
      <w:rFonts w:ascii="XO Thames" w:hAnsi="XO Thames"/>
      <w:sz w:val="28"/>
    </w:rPr>
  </w:style>
  <w:style w:type="paragraph" w:styleId="82">
    <w:name w:val="toc 8"/>
    <w:basedOn w:val="a"/>
    <w:next w:val="a"/>
    <w:link w:val="83"/>
    <w:uiPriority w:val="39"/>
    <w:rsid w:val="004E040A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sid w:val="004E040A"/>
    <w:rPr>
      <w:rFonts w:ascii="XO Thames" w:hAnsi="XO Thames"/>
      <w:sz w:val="28"/>
    </w:rPr>
  </w:style>
  <w:style w:type="paragraph" w:styleId="afe">
    <w:name w:val="Body Text"/>
    <w:basedOn w:val="a"/>
    <w:link w:val="aff"/>
    <w:rsid w:val="004E040A"/>
    <w:rPr>
      <w:sz w:val="28"/>
    </w:rPr>
  </w:style>
  <w:style w:type="character" w:customStyle="1" w:styleId="aff">
    <w:name w:val="Основной текст Знак"/>
    <w:basedOn w:val="1"/>
    <w:link w:val="afe"/>
    <w:rsid w:val="004E040A"/>
    <w:rPr>
      <w:sz w:val="28"/>
    </w:rPr>
  </w:style>
  <w:style w:type="paragraph" w:customStyle="1" w:styleId="210">
    <w:name w:val="Цитата 21"/>
    <w:basedOn w:val="a"/>
    <w:next w:val="a"/>
    <w:link w:val="211"/>
    <w:rsid w:val="004E040A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4E040A"/>
    <w:rPr>
      <w:i/>
      <w:color w:val="000000"/>
    </w:rPr>
  </w:style>
  <w:style w:type="paragraph" w:styleId="af4">
    <w:name w:val="No Spacing"/>
    <w:basedOn w:val="a"/>
    <w:link w:val="af6"/>
    <w:rsid w:val="004E040A"/>
    <w:pPr>
      <w:jc w:val="both"/>
    </w:pPr>
    <w:rPr>
      <w:sz w:val="28"/>
    </w:rPr>
  </w:style>
  <w:style w:type="character" w:customStyle="1" w:styleId="af6">
    <w:name w:val="Без интервала Знак"/>
    <w:basedOn w:val="1"/>
    <w:link w:val="af4"/>
    <w:rsid w:val="004E040A"/>
    <w:rPr>
      <w:sz w:val="28"/>
    </w:rPr>
  </w:style>
  <w:style w:type="paragraph" w:customStyle="1" w:styleId="1f0">
    <w:name w:val="Слабое выделение1"/>
    <w:link w:val="aff0"/>
    <w:rsid w:val="004E040A"/>
    <w:rPr>
      <w:i/>
    </w:rPr>
  </w:style>
  <w:style w:type="character" w:styleId="aff0">
    <w:name w:val="Subtle Emphasis"/>
    <w:link w:val="1f0"/>
    <w:rsid w:val="004E040A"/>
    <w:rPr>
      <w:i/>
    </w:rPr>
  </w:style>
  <w:style w:type="paragraph" w:styleId="aff1">
    <w:name w:val="Balloon Text"/>
    <w:basedOn w:val="a"/>
    <w:link w:val="aff2"/>
    <w:rsid w:val="004E040A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sid w:val="004E040A"/>
    <w:rPr>
      <w:rFonts w:ascii="Tahoma" w:hAnsi="Tahoma"/>
      <w:sz w:val="16"/>
    </w:rPr>
  </w:style>
  <w:style w:type="paragraph" w:styleId="51">
    <w:name w:val="toc 5"/>
    <w:basedOn w:val="a"/>
    <w:next w:val="a"/>
    <w:link w:val="52"/>
    <w:uiPriority w:val="39"/>
    <w:rsid w:val="004E040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4E040A"/>
    <w:rPr>
      <w:rFonts w:ascii="XO Thames" w:hAnsi="XO Thames"/>
      <w:sz w:val="28"/>
    </w:rPr>
  </w:style>
  <w:style w:type="paragraph" w:customStyle="1" w:styleId="1f1">
    <w:name w:val="Номер страницы1"/>
    <w:basedOn w:val="13"/>
    <w:link w:val="aff3"/>
    <w:rsid w:val="004E040A"/>
  </w:style>
  <w:style w:type="character" w:styleId="aff3">
    <w:name w:val="page number"/>
    <w:basedOn w:val="a0"/>
    <w:link w:val="1f1"/>
    <w:rsid w:val="004E040A"/>
  </w:style>
  <w:style w:type="paragraph" w:customStyle="1" w:styleId="1f2">
    <w:name w:val="Выделение1"/>
    <w:link w:val="aff4"/>
    <w:rsid w:val="004E040A"/>
    <w:rPr>
      <w:b/>
      <w:i/>
      <w:spacing w:val="10"/>
    </w:rPr>
  </w:style>
  <w:style w:type="character" w:styleId="aff4">
    <w:name w:val="Emphasis"/>
    <w:link w:val="1f2"/>
    <w:rsid w:val="004E040A"/>
    <w:rPr>
      <w:b/>
      <w:i/>
      <w:spacing w:val="10"/>
    </w:rPr>
  </w:style>
  <w:style w:type="paragraph" w:customStyle="1" w:styleId="Default">
    <w:name w:val="Default"/>
    <w:link w:val="Default0"/>
    <w:rsid w:val="004E040A"/>
    <w:rPr>
      <w:rFonts w:ascii="Arial" w:hAnsi="Arial"/>
      <w:sz w:val="24"/>
    </w:rPr>
  </w:style>
  <w:style w:type="character" w:customStyle="1" w:styleId="Default0">
    <w:name w:val="Default"/>
    <w:link w:val="Default"/>
    <w:rsid w:val="004E040A"/>
    <w:rPr>
      <w:rFonts w:ascii="Arial" w:hAnsi="Arial"/>
      <w:color w:val="000000"/>
      <w:sz w:val="24"/>
    </w:rPr>
  </w:style>
  <w:style w:type="paragraph" w:styleId="35">
    <w:name w:val="Body Text 3"/>
    <w:basedOn w:val="a"/>
    <w:link w:val="36"/>
    <w:rsid w:val="004E040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4E040A"/>
    <w:rPr>
      <w:sz w:val="16"/>
    </w:rPr>
  </w:style>
  <w:style w:type="paragraph" w:styleId="afb">
    <w:name w:val="annotation text"/>
    <w:basedOn w:val="a"/>
    <w:link w:val="afd"/>
    <w:rsid w:val="004E040A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4E040A"/>
    <w:rPr>
      <w:sz w:val="28"/>
    </w:rPr>
  </w:style>
  <w:style w:type="paragraph" w:styleId="aff5">
    <w:name w:val="Subtitle"/>
    <w:basedOn w:val="a"/>
    <w:next w:val="a"/>
    <w:link w:val="aff6"/>
    <w:uiPriority w:val="11"/>
    <w:qFormat/>
    <w:rsid w:val="004E040A"/>
    <w:pPr>
      <w:ind w:left="10206"/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sid w:val="004E040A"/>
    <w:rPr>
      <w:sz w:val="28"/>
    </w:rPr>
  </w:style>
  <w:style w:type="paragraph" w:styleId="aff7">
    <w:name w:val="Title"/>
    <w:basedOn w:val="a"/>
    <w:next w:val="a"/>
    <w:link w:val="aff8"/>
    <w:uiPriority w:val="10"/>
    <w:qFormat/>
    <w:rsid w:val="004E040A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8">
    <w:name w:val="Название Знак"/>
    <w:basedOn w:val="1"/>
    <w:link w:val="aff7"/>
    <w:rsid w:val="004E040A"/>
    <w:rPr>
      <w:rFonts w:asciiTheme="majorHAnsi" w:hAnsiTheme="majorHAnsi"/>
      <w:spacing w:val="-10"/>
      <w:sz w:val="56"/>
    </w:rPr>
  </w:style>
  <w:style w:type="paragraph" w:customStyle="1" w:styleId="aff9">
    <w:name w:val="Таб_заг"/>
    <w:basedOn w:val="af4"/>
    <w:link w:val="affa"/>
    <w:rsid w:val="004E040A"/>
    <w:pPr>
      <w:jc w:val="center"/>
    </w:pPr>
    <w:rPr>
      <w:sz w:val="24"/>
    </w:rPr>
  </w:style>
  <w:style w:type="character" w:customStyle="1" w:styleId="affa">
    <w:name w:val="Таб_заг"/>
    <w:basedOn w:val="af6"/>
    <w:link w:val="aff9"/>
    <w:rsid w:val="004E040A"/>
    <w:rPr>
      <w:sz w:val="24"/>
    </w:rPr>
  </w:style>
  <w:style w:type="character" w:customStyle="1" w:styleId="40">
    <w:name w:val="Заголовок 4 Знак"/>
    <w:basedOn w:val="30"/>
    <w:link w:val="4"/>
    <w:rsid w:val="004E040A"/>
    <w:rPr>
      <w:rFonts w:ascii="Arial" w:hAnsi="Arial"/>
      <w:sz w:val="24"/>
    </w:rPr>
  </w:style>
  <w:style w:type="paragraph" w:styleId="affb">
    <w:name w:val="header"/>
    <w:basedOn w:val="a"/>
    <w:link w:val="affc"/>
    <w:rsid w:val="004E040A"/>
    <w:pPr>
      <w:tabs>
        <w:tab w:val="center" w:pos="4153"/>
        <w:tab w:val="right" w:pos="8306"/>
      </w:tabs>
    </w:pPr>
  </w:style>
  <w:style w:type="character" w:customStyle="1" w:styleId="affc">
    <w:name w:val="Верхний колонтитул Знак"/>
    <w:basedOn w:val="1"/>
    <w:link w:val="affb"/>
    <w:rsid w:val="004E040A"/>
  </w:style>
  <w:style w:type="character" w:customStyle="1" w:styleId="20">
    <w:name w:val="Заголовок 2 Знак"/>
    <w:basedOn w:val="1"/>
    <w:link w:val="2"/>
    <w:rsid w:val="004E040A"/>
    <w:rPr>
      <w:sz w:val="28"/>
    </w:rPr>
  </w:style>
  <w:style w:type="character" w:customStyle="1" w:styleId="60">
    <w:name w:val="Заголовок 6 Знак"/>
    <w:basedOn w:val="1"/>
    <w:link w:val="6"/>
    <w:rsid w:val="004E040A"/>
    <w:rPr>
      <w:b/>
      <w:color w:val="595959"/>
      <w:spacing w:val="5"/>
      <w:sz w:val="28"/>
    </w:rPr>
  </w:style>
  <w:style w:type="paragraph" w:styleId="affd">
    <w:name w:val="caption"/>
    <w:basedOn w:val="a"/>
    <w:semiHidden/>
    <w:unhideWhenUsed/>
    <w:qFormat/>
    <w:rsid w:val="00466DDA"/>
    <w:pPr>
      <w:tabs>
        <w:tab w:val="left" w:pos="8080"/>
      </w:tabs>
      <w:jc w:val="center"/>
    </w:pPr>
    <w:rPr>
      <w:rFonts w:cs="Arial"/>
      <w:b/>
      <w:color w:val="auto"/>
      <w:sz w:val="3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FB4A-5546-4764-80F9-3A8B65C3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Романенко ОИ</cp:lastModifiedBy>
  <cp:revision>4</cp:revision>
  <cp:lastPrinted>2025-02-19T12:07:00Z</cp:lastPrinted>
  <dcterms:created xsi:type="dcterms:W3CDTF">2025-02-19T10:12:00Z</dcterms:created>
  <dcterms:modified xsi:type="dcterms:W3CDTF">2025-02-19T12:08:00Z</dcterms:modified>
</cp:coreProperties>
</file>