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56603D" w:rsidP="00656493">
      <w:pPr>
        <w:spacing w:before="120"/>
        <w:jc w:val="center"/>
        <w:rPr>
          <w:b/>
          <w:bCs/>
        </w:rPr>
      </w:pPr>
      <w:r w:rsidRPr="0056603D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8.8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8D41F6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24 </w:t>
      </w:r>
      <w:r w:rsidR="001C08D8">
        <w:rPr>
          <w:bCs/>
          <w:sz w:val="28"/>
          <w:szCs w:val="28"/>
        </w:rPr>
        <w:t>сентября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115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64451A">
        <w:rPr>
          <w:sz w:val="28"/>
          <w:szCs w:val="28"/>
        </w:rPr>
        <w:t>3</w:t>
      </w:r>
      <w:r w:rsidR="00814984">
        <w:rPr>
          <w:sz w:val="28"/>
          <w:szCs w:val="28"/>
        </w:rPr>
        <w:t>1</w:t>
      </w:r>
      <w:r w:rsidR="002259B8" w:rsidRPr="00122691">
        <w:rPr>
          <w:sz w:val="28"/>
          <w:szCs w:val="28"/>
        </w:rPr>
        <w:t>.1</w:t>
      </w:r>
      <w:r w:rsidR="00814984">
        <w:rPr>
          <w:sz w:val="28"/>
          <w:szCs w:val="28"/>
        </w:rPr>
        <w:t>0.2024</w:t>
      </w:r>
      <w:r w:rsidR="002259B8" w:rsidRPr="00122691">
        <w:rPr>
          <w:sz w:val="28"/>
          <w:szCs w:val="28"/>
        </w:rPr>
        <w:t xml:space="preserve"> № </w:t>
      </w:r>
      <w:r w:rsidR="00814984">
        <w:rPr>
          <w:sz w:val="28"/>
          <w:szCs w:val="28"/>
        </w:rPr>
        <w:t>158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814984">
        <w:rPr>
          <w:sz w:val="28"/>
          <w:szCs w:val="28"/>
        </w:rPr>
        <w:t>31</w:t>
      </w:r>
      <w:r w:rsidR="00814984" w:rsidRPr="00122691">
        <w:rPr>
          <w:sz w:val="28"/>
          <w:szCs w:val="28"/>
        </w:rPr>
        <w:t>.1</w:t>
      </w:r>
      <w:r w:rsidR="00814984">
        <w:rPr>
          <w:sz w:val="28"/>
          <w:szCs w:val="28"/>
        </w:rPr>
        <w:t>0.2024</w:t>
      </w:r>
      <w:r w:rsidR="00814984" w:rsidRPr="00122691">
        <w:rPr>
          <w:sz w:val="28"/>
          <w:szCs w:val="28"/>
        </w:rPr>
        <w:t xml:space="preserve"> № </w:t>
      </w:r>
      <w:r w:rsidR="00814984">
        <w:rPr>
          <w:sz w:val="28"/>
          <w:szCs w:val="28"/>
        </w:rPr>
        <w:t>158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64451A">
        <w:rPr>
          <w:rFonts w:eastAsia="Droid Sans Fallback" w:cs="FreeSans"/>
          <w:kern w:val="1"/>
          <w:sz w:val="28"/>
          <w:szCs w:val="28"/>
          <w:lang w:eastAsia="zh-CN" w:bidi="hi-IN"/>
        </w:rPr>
        <w:t>Обеспечение качественными жилищно-коммунальными услугами населения Литвиновского сельского поселения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64451A">
        <w:rPr>
          <w:rFonts w:eastAsia="Droid Sans Fallback" w:cs="FreeSans"/>
          <w:kern w:val="1"/>
          <w:sz w:val="28"/>
          <w:szCs w:val="28"/>
          <w:lang w:eastAsia="zh-CN" w:bidi="hi-IN"/>
        </w:rPr>
        <w:t>Обеспечение качественными жилищно-коммунальными услугами населения Литвиновского сельского поселения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51A" w:rsidRPr="00CF4E83" w:rsidRDefault="00CD05A3" w:rsidP="0064451A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426,4</w:t>
            </w:r>
            <w:r w:rsidR="0064451A" w:rsidRPr="00CF4E83">
              <w:rPr>
                <w:color w:val="000000" w:themeColor="text1"/>
                <w:sz w:val="28"/>
                <w:szCs w:val="28"/>
              </w:rPr>
              <w:t xml:space="preserve"> тыс. рублей:</w:t>
            </w:r>
          </w:p>
          <w:p w:rsidR="0064451A" w:rsidRPr="00CF4E83" w:rsidRDefault="0064451A" w:rsidP="0064451A">
            <w:pPr>
              <w:ind w:firstLine="567"/>
              <w:rPr>
                <w:color w:val="000000" w:themeColor="text1"/>
                <w:sz w:val="28"/>
                <w:szCs w:val="28"/>
              </w:rPr>
            </w:pPr>
            <w:r w:rsidRPr="00CF4E83">
              <w:rPr>
                <w:color w:val="000000" w:themeColor="text1"/>
                <w:sz w:val="28"/>
                <w:szCs w:val="28"/>
              </w:rPr>
              <w:t>этап I: 0,0 тыс. рублей;</w:t>
            </w:r>
          </w:p>
          <w:p w:rsidR="00C824BA" w:rsidRDefault="0064451A" w:rsidP="0064451A">
            <w:pPr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Pr="00CF4E83">
              <w:rPr>
                <w:color w:val="000000" w:themeColor="text1"/>
                <w:sz w:val="28"/>
                <w:szCs w:val="28"/>
              </w:rPr>
              <w:t>этап II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 w:rsidR="00CD05A3">
              <w:rPr>
                <w:color w:val="000000" w:themeColor="text1"/>
                <w:sz w:val="28"/>
                <w:szCs w:val="28"/>
              </w:rPr>
              <w:t>426,4</w:t>
            </w:r>
            <w:r w:rsidRPr="00CF4E83">
              <w:rPr>
                <w:color w:val="000000" w:themeColor="text1"/>
                <w:sz w:val="28"/>
                <w:szCs w:val="28"/>
              </w:rPr>
              <w:t xml:space="preserve"> тыс. рублей</w:t>
            </w:r>
            <w:r w:rsidR="00C824BA"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64451A" w:rsidRPr="00F51BAC" w:rsidRDefault="0064451A" w:rsidP="0064451A">
      <w:pPr>
        <w:jc w:val="center"/>
        <w:rPr>
          <w:sz w:val="28"/>
          <w:szCs w:val="28"/>
        </w:rPr>
      </w:pPr>
      <w:r w:rsidRPr="00F51BAC">
        <w:rPr>
          <w:sz w:val="28"/>
          <w:szCs w:val="28"/>
        </w:rPr>
        <w:t>4. Параметры финансового обеспечения</w:t>
      </w:r>
      <w:r>
        <w:rPr>
          <w:sz w:val="28"/>
          <w:szCs w:val="28"/>
        </w:rPr>
        <w:t xml:space="preserve"> муниципальной</w:t>
      </w:r>
      <w:r w:rsidRPr="00F51BAC">
        <w:rPr>
          <w:sz w:val="28"/>
          <w:szCs w:val="28"/>
        </w:rPr>
        <w:t xml:space="preserve"> программы</w:t>
      </w:r>
    </w:p>
    <w:p w:rsidR="0064451A" w:rsidRPr="00F51BAC" w:rsidRDefault="0064451A" w:rsidP="0064451A">
      <w:pPr>
        <w:jc w:val="both"/>
        <w:rPr>
          <w:sz w:val="28"/>
          <w:szCs w:val="28"/>
        </w:rPr>
      </w:pPr>
    </w:p>
    <w:tbl>
      <w:tblPr>
        <w:tblW w:w="15021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6095"/>
        <w:gridCol w:w="1985"/>
        <w:gridCol w:w="1984"/>
        <w:gridCol w:w="1985"/>
        <w:gridCol w:w="2268"/>
      </w:tblGrid>
      <w:tr w:rsidR="0064451A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№</w:t>
            </w:r>
          </w:p>
          <w:p w:rsidR="0064451A" w:rsidRPr="009B55A7" w:rsidRDefault="0064451A" w:rsidP="00B81A95">
            <w:pPr>
              <w:jc w:val="both"/>
            </w:pPr>
            <w:r w:rsidRPr="009B55A7"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Объем расходов по годам реализации, (тыс. рублей)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2027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Всего</w:t>
            </w:r>
          </w:p>
        </w:tc>
      </w:tr>
      <w:tr w:rsidR="0064451A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r w:rsidRPr="009B55A7">
              <w:t>Муниципальная пр</w:t>
            </w:r>
            <w:r>
              <w:t>ограмма Литвиновского сельского поселения</w:t>
            </w:r>
            <w:r w:rsidRPr="009B55A7">
              <w:t xml:space="preserve"> «Обеспечение качественными жилищно-коммунальными услугами на</w:t>
            </w:r>
            <w:r>
              <w:t>селения я</w:t>
            </w:r>
            <w:r w:rsidRPr="009B55A7">
              <w:t>» (всего),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CD05A3" w:rsidP="00D20839">
            <w:pPr>
              <w:jc w:val="center"/>
            </w:pPr>
            <w:r>
              <w:t>178,2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>
              <w:t>124,5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>
              <w:t>123,7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CD05A3" w:rsidP="00D20839">
            <w:pPr>
              <w:jc w:val="center"/>
            </w:pPr>
            <w:r>
              <w:t>426,4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right"/>
            </w:pPr>
            <w:r w:rsidRPr="009B55A7">
              <w:t>МБ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1C08D8" w:rsidP="00B81A95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1C08D8" w:rsidP="00B81A95">
            <w:pPr>
              <w:jc w:val="center"/>
            </w:pPr>
            <w:r>
              <w:t>0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right"/>
            </w:pPr>
            <w:r w:rsidRPr="009B55A7">
              <w:t>МБ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D20839" w:rsidP="00B81A95">
            <w:pPr>
              <w:jc w:val="center"/>
            </w:pPr>
            <w:r>
              <w:t>2</w:t>
            </w:r>
            <w:r w:rsidR="0064451A">
              <w:t>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>
              <w:t>8,1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>
              <w:t>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D20839">
            <w:pPr>
              <w:jc w:val="center"/>
            </w:pPr>
            <w:r>
              <w:t>1</w:t>
            </w:r>
            <w:r w:rsidR="00D20839">
              <w:t>8</w:t>
            </w:r>
            <w:r>
              <w:t>,0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right"/>
              <w:rPr>
                <w:highlight w:val="yellow"/>
              </w:rPr>
            </w:pPr>
            <w:r w:rsidRPr="009B55A7">
              <w:t>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CD05A3" w:rsidP="00B81A95">
            <w:pPr>
              <w:jc w:val="center"/>
            </w:pPr>
            <w:r>
              <w:t>175,6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>
              <w:t>116,4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>
              <w:t>116,4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CD05A3" w:rsidP="00B81A95">
            <w:pPr>
              <w:jc w:val="center"/>
            </w:pPr>
            <w:r>
              <w:t>408,4</w:t>
            </w:r>
          </w:p>
        </w:tc>
      </w:tr>
      <w:tr w:rsidR="0064451A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r w:rsidRPr="009B55A7">
              <w:t>Комплекс процессных мероприятий «Ограничение роста платы граждан за коммунальные услуги на тер</w:t>
            </w:r>
            <w:r>
              <w:t>ритории Литвиновского сельского поселения</w:t>
            </w:r>
            <w:r w:rsidRPr="009B55A7">
              <w:t>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CD05A3" w:rsidP="00D20839">
            <w:pPr>
              <w:jc w:val="center"/>
            </w:pPr>
            <w:r>
              <w:t>178,2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>
              <w:t>124,5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>
              <w:t>123,7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CD05A3" w:rsidP="00D20839">
            <w:pPr>
              <w:jc w:val="center"/>
            </w:pPr>
            <w:r>
              <w:t>426,4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right"/>
            </w:pPr>
            <w:r w:rsidRPr="009B55A7">
              <w:t>МБ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right"/>
            </w:pPr>
            <w:r w:rsidRPr="009B55A7">
              <w:t>МБ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D20839" w:rsidP="00B81A95">
            <w:pPr>
              <w:jc w:val="center"/>
            </w:pPr>
            <w:r>
              <w:t>2</w:t>
            </w:r>
            <w:r w:rsidR="0064451A">
              <w:t>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>
              <w:t>8,1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>
              <w:t>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D20839">
            <w:pPr>
              <w:jc w:val="center"/>
            </w:pPr>
            <w:r>
              <w:t>1</w:t>
            </w:r>
            <w:r w:rsidR="00D20839">
              <w:t>8</w:t>
            </w:r>
            <w:r>
              <w:t>,0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right"/>
              <w:rPr>
                <w:highlight w:val="yellow"/>
              </w:rPr>
            </w:pPr>
            <w:r w:rsidRPr="009B55A7">
              <w:t>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CD05A3" w:rsidP="00B81A95">
            <w:pPr>
              <w:jc w:val="center"/>
            </w:pPr>
            <w:r>
              <w:t>175,6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>
              <w:t>116,4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>
              <w:t>116,4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CD05A3" w:rsidP="00B81A95">
            <w:pPr>
              <w:jc w:val="center"/>
            </w:pPr>
            <w:r>
              <w:t>408,4</w:t>
            </w:r>
          </w:p>
        </w:tc>
      </w:tr>
      <w:tr w:rsidR="0064451A" w:rsidRPr="009B55A7" w:rsidTr="00B81A9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  <w:r w:rsidRPr="009B55A7"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r w:rsidRPr="009B55A7">
              <w:t>Комплекс процессных мероприятий «</w:t>
            </w:r>
            <w:r>
              <w:t>Расходы</w:t>
            </w:r>
            <w:r w:rsidRPr="009B55A7">
              <w:t xml:space="preserve"> на развитие материальной базы в сфере обращения с твердыми коммунальными отходами»,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</w:p>
          <w:p w:rsidR="0064451A" w:rsidRPr="009B55A7" w:rsidRDefault="001C08D8" w:rsidP="00B81A95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</w:p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</w:p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</w:p>
          <w:p w:rsidR="0064451A" w:rsidRPr="009B55A7" w:rsidRDefault="001C08D8" w:rsidP="00B81A95">
            <w:pPr>
              <w:jc w:val="center"/>
            </w:pPr>
            <w:r>
              <w:t>0,0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right"/>
            </w:pPr>
            <w:r w:rsidRPr="009B55A7">
              <w:t>МБ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1C08D8" w:rsidP="00B81A95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1C08D8" w:rsidP="00B81A95">
            <w:pPr>
              <w:jc w:val="center"/>
            </w:pPr>
            <w:r>
              <w:t>0,0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right"/>
            </w:pPr>
            <w:r w:rsidRPr="009B55A7">
              <w:t>МБ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</w:tr>
      <w:tr w:rsidR="0064451A" w:rsidRPr="009B55A7" w:rsidTr="00B81A95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right"/>
              <w:rPr>
                <w:highlight w:val="yellow"/>
              </w:rPr>
            </w:pPr>
            <w:r w:rsidRPr="009B55A7">
              <w:t>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1A" w:rsidRPr="009B55A7" w:rsidRDefault="0064451A" w:rsidP="00B81A95">
            <w:pPr>
              <w:jc w:val="center"/>
            </w:pPr>
            <w:r w:rsidRPr="009B55A7">
              <w:t>-</w:t>
            </w:r>
          </w:p>
        </w:tc>
      </w:tr>
    </w:tbl>
    <w:p w:rsidR="00C824BA" w:rsidRDefault="00D7255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1.3</w:t>
      </w:r>
      <w:r w:rsidRPr="00D725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 xml:space="preserve">комплекса процессных мероприятий </w:t>
      </w:r>
      <w:r w:rsidRPr="00D7255C">
        <w:rPr>
          <w:sz w:val="28"/>
          <w:szCs w:val="28"/>
        </w:rPr>
        <w:t>«</w:t>
      </w:r>
      <w:r w:rsidRPr="00D7255C">
        <w:rPr>
          <w:rFonts w:cs="Arial"/>
          <w:bCs/>
          <w:sz w:val="28"/>
          <w:szCs w:val="28"/>
        </w:rPr>
        <w:t>Расходы на развитие материальной базы в сфере обращения с твердыми коммунальными отходами</w:t>
      </w:r>
      <w:r w:rsidRPr="00D7255C">
        <w:rPr>
          <w:sz w:val="28"/>
          <w:szCs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D7255C" w:rsidRDefault="00D7255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7255C" w:rsidRPr="00B54548" w:rsidRDefault="00D7255C" w:rsidP="00D7255C">
      <w:pPr>
        <w:tabs>
          <w:tab w:val="right" w:pos="720"/>
          <w:tab w:val="center" w:pos="4677"/>
          <w:tab w:val="right" w:pos="9355"/>
        </w:tabs>
        <w:jc w:val="center"/>
        <w:rPr>
          <w:rFonts w:cs="Arial"/>
          <w:bCs/>
          <w:sz w:val="28"/>
          <w:szCs w:val="28"/>
        </w:rPr>
      </w:pPr>
      <w:r w:rsidRPr="00B54548">
        <w:rPr>
          <w:rFonts w:cs="Arial"/>
          <w:bCs/>
          <w:sz w:val="28"/>
          <w:szCs w:val="28"/>
        </w:rPr>
        <w:t>4. Параметры финансового обеспечения комплекса процессных мероприятий</w:t>
      </w:r>
    </w:p>
    <w:p w:rsidR="00D7255C" w:rsidRPr="00B54548" w:rsidRDefault="00D7255C" w:rsidP="00D7255C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438"/>
        <w:gridCol w:w="7905"/>
        <w:gridCol w:w="2514"/>
        <w:gridCol w:w="1100"/>
        <w:gridCol w:w="969"/>
        <w:gridCol w:w="969"/>
        <w:gridCol w:w="1101"/>
      </w:tblGrid>
      <w:tr w:rsidR="00D7255C" w:rsidRPr="0020462A" w:rsidTr="00D7255C">
        <w:tc>
          <w:tcPr>
            <w:tcW w:w="1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 xml:space="preserve">№ </w:t>
            </w:r>
          </w:p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п/п</w:t>
            </w:r>
          </w:p>
        </w:tc>
        <w:tc>
          <w:tcPr>
            <w:tcW w:w="26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 xml:space="preserve">Наименование комплекса процессных мероприятий, </w:t>
            </w:r>
          </w:p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мероприятия (результата), источник финансового обеспечения</w:t>
            </w:r>
          </w:p>
        </w:tc>
        <w:tc>
          <w:tcPr>
            <w:tcW w:w="8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Код бюджетной классификации расходов</w:t>
            </w:r>
          </w:p>
        </w:tc>
        <w:tc>
          <w:tcPr>
            <w:tcW w:w="13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 xml:space="preserve">Объем расходов по годам реализации </w:t>
            </w:r>
          </w:p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(тыс. рублей)</w:t>
            </w:r>
          </w:p>
        </w:tc>
      </w:tr>
      <w:tr w:rsidR="00D7255C" w:rsidRPr="0020462A" w:rsidTr="00D7255C">
        <w:tc>
          <w:tcPr>
            <w:tcW w:w="1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</w:p>
        </w:tc>
        <w:tc>
          <w:tcPr>
            <w:tcW w:w="26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</w:p>
        </w:tc>
        <w:tc>
          <w:tcPr>
            <w:tcW w:w="8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2025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2026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2027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всего</w:t>
            </w:r>
          </w:p>
        </w:tc>
      </w:tr>
      <w:tr w:rsidR="00D7255C" w:rsidRPr="0020462A" w:rsidTr="00D7255C"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1</w:t>
            </w: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2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3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4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6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7</w:t>
            </w:r>
          </w:p>
        </w:tc>
      </w:tr>
      <w:tr w:rsidR="00D7255C" w:rsidRPr="0020462A" w:rsidTr="00D7255C">
        <w:tc>
          <w:tcPr>
            <w:tcW w:w="1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1.</w:t>
            </w: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Комплекс процессных мероприятий «</w:t>
            </w:r>
            <w:r>
              <w:rPr>
                <w:rFonts w:cs="Arial"/>
                <w:bCs/>
              </w:rPr>
              <w:t>Расходы</w:t>
            </w:r>
            <w:r w:rsidRPr="0020462A">
              <w:rPr>
                <w:rFonts w:cs="Arial"/>
                <w:bCs/>
              </w:rPr>
              <w:t xml:space="preserve"> на развитие материальной базы в сфере обращения с твердыми коммунальными отходами» (всего), в том числе: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Х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</w:p>
          <w:p w:rsidR="00D7255C" w:rsidRPr="0020462A" w:rsidRDefault="001C08D8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</w:p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</w:p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</w:p>
          <w:p w:rsidR="00D7255C" w:rsidRPr="0020462A" w:rsidRDefault="001C08D8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D7255C" w:rsidRPr="0020462A" w:rsidTr="00D7255C">
        <w:tc>
          <w:tcPr>
            <w:tcW w:w="1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областной бюджет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Х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</w:tr>
      <w:tr w:rsidR="00D7255C" w:rsidRPr="0020462A" w:rsidTr="00D7255C">
        <w:tc>
          <w:tcPr>
            <w:tcW w:w="1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местный бюджет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Х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1C08D8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1C08D8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D7255C" w:rsidRPr="0020462A" w:rsidTr="00D7255C">
        <w:tc>
          <w:tcPr>
            <w:tcW w:w="1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2.</w:t>
            </w: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6F50C2">
              <w:rPr>
                <w:rFonts w:cs="Arial"/>
                <w:bCs/>
              </w:rPr>
              <w:t>Мероприятие (результат) « Заключены муниципальные контракты на приобретение контейнеров для сбора твердых коммунальных отходов», в том числе: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Х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</w:p>
          <w:p w:rsidR="00D7255C" w:rsidRPr="0020462A" w:rsidRDefault="001C08D8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</w:p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</w:p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</w:p>
          <w:p w:rsidR="00D7255C" w:rsidRPr="0020462A" w:rsidRDefault="001C08D8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  <w:tr w:rsidR="00D7255C" w:rsidRPr="0020462A" w:rsidTr="00D7255C">
        <w:tc>
          <w:tcPr>
            <w:tcW w:w="1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областной бюджет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Х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</w:tr>
      <w:tr w:rsidR="00D7255C" w:rsidRPr="0020462A" w:rsidTr="00D7255C">
        <w:tc>
          <w:tcPr>
            <w:tcW w:w="1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местный бюджет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F561CC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9510502</w:t>
            </w:r>
            <w:r>
              <w:rPr>
                <w:rFonts w:cs="Arial"/>
                <w:bCs/>
              </w:rPr>
              <w:t>02</w:t>
            </w:r>
            <w:r>
              <w:rPr>
                <w:rFonts w:cs="Arial"/>
                <w:bCs/>
                <w:lang w:val="en-US"/>
              </w:rPr>
              <w:t>40228390244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1C08D8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D7255C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20462A">
              <w:rPr>
                <w:rFonts w:cs="Arial"/>
                <w:bCs/>
              </w:rPr>
              <w:t>-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7255C" w:rsidRPr="0020462A" w:rsidRDefault="001C08D8" w:rsidP="00B81A95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0,0</w:t>
            </w:r>
          </w:p>
        </w:tc>
      </w:tr>
    </w:tbl>
    <w:p w:rsidR="00D7255C" w:rsidRPr="00B54548" w:rsidRDefault="00D7255C" w:rsidP="00D7255C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C17778" w:rsidRDefault="00C17778" w:rsidP="00C17778">
      <w:pPr>
        <w:rPr>
          <w:sz w:val="28"/>
          <w:szCs w:val="28"/>
        </w:rPr>
      </w:pPr>
    </w:p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293A" w:rsidRPr="00122691" w:rsidRDefault="0097293A" w:rsidP="0097293A">
      <w:pPr>
        <w:ind w:firstLine="567"/>
        <w:jc w:val="both"/>
        <w:rPr>
          <w:sz w:val="28"/>
          <w:szCs w:val="28"/>
        </w:rPr>
      </w:pP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97293A" w:rsidRPr="00122691" w:rsidRDefault="0097293A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E9443F">
      <w:pPr>
        <w:rPr>
          <w:bCs/>
        </w:rPr>
      </w:pPr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p w:rsidR="00FB5632" w:rsidRPr="00FB5632" w:rsidRDefault="00FB5632" w:rsidP="00FB5632"/>
    <w:p w:rsidR="00FB5632" w:rsidRDefault="00FB5632" w:rsidP="00FB5632"/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65E" w:rsidRDefault="00DD565E">
      <w:r>
        <w:separator/>
      </w:r>
    </w:p>
  </w:endnote>
  <w:endnote w:type="continuationSeparator" w:id="1">
    <w:p w:rsidR="00DD565E" w:rsidRDefault="00DD5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56603D">
    <w:pPr>
      <w:pStyle w:val="a6"/>
      <w:jc w:val="right"/>
    </w:pPr>
    <w:fldSimple w:instr="PAGE   \* MERGEFORMAT">
      <w:r w:rsidR="008D41F6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56603D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65E" w:rsidRDefault="00DD565E">
      <w:r>
        <w:separator/>
      </w:r>
    </w:p>
  </w:footnote>
  <w:footnote w:type="continuationSeparator" w:id="1">
    <w:p w:rsidR="00DD565E" w:rsidRDefault="00DD5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24F55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08D8"/>
    <w:rsid w:val="001C11C5"/>
    <w:rsid w:val="001C2791"/>
    <w:rsid w:val="001C4046"/>
    <w:rsid w:val="001C733D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79F2"/>
    <w:rsid w:val="0026173C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1BB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7C60"/>
    <w:rsid w:val="005475EE"/>
    <w:rsid w:val="005636B3"/>
    <w:rsid w:val="0056603D"/>
    <w:rsid w:val="00567483"/>
    <w:rsid w:val="00572F0C"/>
    <w:rsid w:val="00574033"/>
    <w:rsid w:val="00584336"/>
    <w:rsid w:val="00591348"/>
    <w:rsid w:val="0059514A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D7CBF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41BC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5BEC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37B08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41F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56272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D05A3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0839"/>
    <w:rsid w:val="00D24A7A"/>
    <w:rsid w:val="00D2610E"/>
    <w:rsid w:val="00D30064"/>
    <w:rsid w:val="00D31EB8"/>
    <w:rsid w:val="00D41B9E"/>
    <w:rsid w:val="00D44E67"/>
    <w:rsid w:val="00D45383"/>
    <w:rsid w:val="00D5333F"/>
    <w:rsid w:val="00D7203C"/>
    <w:rsid w:val="00D7255C"/>
    <w:rsid w:val="00D72911"/>
    <w:rsid w:val="00D72C1E"/>
    <w:rsid w:val="00D74158"/>
    <w:rsid w:val="00D74E54"/>
    <w:rsid w:val="00D941E0"/>
    <w:rsid w:val="00DA72CD"/>
    <w:rsid w:val="00DB0765"/>
    <w:rsid w:val="00DB5930"/>
    <w:rsid w:val="00DC0046"/>
    <w:rsid w:val="00DC4447"/>
    <w:rsid w:val="00DC5F87"/>
    <w:rsid w:val="00DD3C7E"/>
    <w:rsid w:val="00DD565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823AE-789A-4AF6-A006-8978A60A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160</cp:revision>
  <cp:lastPrinted>2022-02-15T07:21:00Z</cp:lastPrinted>
  <dcterms:created xsi:type="dcterms:W3CDTF">2019-02-06T10:55:00Z</dcterms:created>
  <dcterms:modified xsi:type="dcterms:W3CDTF">2025-10-03T06:46:00Z</dcterms:modified>
</cp:coreProperties>
</file>