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УУТВЕРЖДАЮ</w:t>
      </w: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317BCE">
        <w:rPr>
          <w:sz w:val="28"/>
          <w:szCs w:val="28"/>
        </w:rPr>
        <w:t>0</w:t>
      </w:r>
      <w:r w:rsidR="001B118E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AE3E40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11477D" w:rsidRDefault="0011477D" w:rsidP="0011477D">
      <w:pPr>
        <w:widowControl w:val="0"/>
        <w:tabs>
          <w:tab w:val="left" w:pos="10840"/>
        </w:tabs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B179D8" w:rsidRPr="00B81919" w:rsidRDefault="00B179D8" w:rsidP="00B179D8">
      <w:pPr>
        <w:widowControl w:val="0"/>
        <w:jc w:val="center"/>
        <w:rPr>
          <w:color w:val="000000"/>
          <w:sz w:val="24"/>
        </w:rPr>
      </w:pPr>
      <w:r w:rsidRPr="00AA6F4E">
        <w:rPr>
          <w:color w:val="000000"/>
          <w:sz w:val="24"/>
        </w:rPr>
        <w:t xml:space="preserve">Единый аналитический план реализации </w:t>
      </w:r>
      <w:r>
        <w:rPr>
          <w:color w:val="000000"/>
          <w:sz w:val="24"/>
        </w:rPr>
        <w:t>муниципальной</w:t>
      </w:r>
      <w:r w:rsidRPr="00AA6F4E">
        <w:rPr>
          <w:color w:val="000000"/>
          <w:sz w:val="24"/>
        </w:rPr>
        <w:t xml:space="preserve"> программы </w:t>
      </w:r>
      <w:proofErr w:type="spellStart"/>
      <w:r w:rsidR="00E556E9">
        <w:rPr>
          <w:color w:val="000000"/>
          <w:sz w:val="24"/>
        </w:rPr>
        <w:t>Литвиновского</w:t>
      </w:r>
      <w:proofErr w:type="spellEnd"/>
      <w:r w:rsidR="00B81919">
        <w:rPr>
          <w:color w:val="000000"/>
          <w:sz w:val="24"/>
        </w:rPr>
        <w:t xml:space="preserve"> сельского поселения</w:t>
      </w:r>
    </w:p>
    <w:p w:rsidR="00B179D8" w:rsidRPr="00AA6F4E" w:rsidRDefault="00B179D8" w:rsidP="00545383">
      <w:pPr>
        <w:widowControl w:val="0"/>
        <w:jc w:val="center"/>
        <w:rPr>
          <w:color w:val="000000"/>
          <w:sz w:val="24"/>
        </w:rPr>
      </w:pPr>
      <w:r w:rsidRPr="00AA6F4E">
        <w:rPr>
          <w:i/>
          <w:color w:val="000000"/>
          <w:sz w:val="24"/>
        </w:rPr>
        <w:t>«</w:t>
      </w:r>
      <w:r w:rsidR="00BA5291" w:rsidRPr="0011477D">
        <w:rPr>
          <w:color w:val="000000"/>
          <w:sz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11477D">
        <w:rPr>
          <w:color w:val="000000"/>
          <w:sz w:val="24"/>
        </w:rPr>
        <w:t>»</w:t>
      </w:r>
      <w:r w:rsidRPr="00AA6F4E">
        <w:rPr>
          <w:color w:val="000000"/>
          <w:sz w:val="24"/>
        </w:rPr>
        <w:t xml:space="preserve"> на </w:t>
      </w:r>
      <w:r w:rsidR="00B81919">
        <w:rPr>
          <w:color w:val="000000"/>
          <w:sz w:val="24"/>
        </w:rPr>
        <w:t>202</w:t>
      </w:r>
      <w:r w:rsidR="00AE3E40">
        <w:rPr>
          <w:color w:val="000000"/>
          <w:sz w:val="24"/>
        </w:rPr>
        <w:t>6</w:t>
      </w:r>
      <w:r w:rsidRPr="00AA6F4E">
        <w:rPr>
          <w:color w:val="000000"/>
          <w:sz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E556E9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11477D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157A73" w:rsidRDefault="0011477D" w:rsidP="00DD4778">
            <w:pPr>
              <w:widowControl w:val="0"/>
              <w:spacing w:line="228" w:lineRule="auto"/>
              <w:jc w:val="center"/>
              <w:outlineLvl w:val="2"/>
            </w:pPr>
            <w:r w:rsidRPr="00157A73">
              <w:t>Комплекс процессных мероприятий «Эффективное управление доходами»</w:t>
            </w:r>
          </w:p>
          <w:p w:rsidR="0011477D" w:rsidRPr="009A4EAF" w:rsidRDefault="0011477D" w:rsidP="00BA5291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AE3E40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 w:rsidR="00AE3E40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AE3E40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 w:rsidR="00AE3E40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DD4778" w:rsidRDefault="0011477D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3076D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3076D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3076D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3076D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3076D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AE3E40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9A4EAF" w:rsidRDefault="00AE3E40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F924FD" w:rsidRDefault="00AE3E40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9A4EAF" w:rsidRDefault="00AE3E40" w:rsidP="00492843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9A4EAF" w:rsidRDefault="00AE3E40" w:rsidP="00492843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DD4778" w:rsidRDefault="00AE3E40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9A4EAF" w:rsidRDefault="00AE3E4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9A4EAF" w:rsidRDefault="00AE3E4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9A4EAF" w:rsidRDefault="00AE3E4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9A4EAF" w:rsidRDefault="00AE3E4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9A4EAF" w:rsidRDefault="00AE3E4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1.1.1</w:t>
            </w:r>
            <w:r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1.1.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Исполнены пункты плана мер</w:t>
            </w:r>
            <w:r>
              <w:t xml:space="preserve">оприятий по увеличению доходов </w:t>
            </w:r>
            <w:r w:rsidRPr="00F924FD">
              <w:t xml:space="preserve"> бюджета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 повышению эффективности налогового администрирования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февраля 202</w:t>
            </w:r>
            <w:r w:rsidR="00AE3E40">
              <w:t>6</w:t>
            </w:r>
            <w:r w:rsidRPr="00F924FD">
              <w:t xml:space="preserve"> г.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BA529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1.1.</w:t>
            </w:r>
            <w:r>
              <w:rPr>
                <w:color w:val="000000"/>
              </w:rPr>
              <w:t>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1.2.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Проведен мониторинг налоговой задолженности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марта 202</w:t>
            </w:r>
            <w:r w:rsidR="00AE3E40">
              <w:t>6</w:t>
            </w:r>
            <w:r w:rsidRPr="00F924FD">
              <w:t xml:space="preserve"> г.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</w:pPr>
            <w:r w:rsidRPr="00F924FD">
              <w:t>Контрольная точка 2.2.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</w:pPr>
            <w:r w:rsidRPr="00F924FD">
              <w:t xml:space="preserve">Направлена информация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</w:pPr>
            <w:r w:rsidRPr="00F924FD">
              <w:t xml:space="preserve">в Министерство финансов </w:t>
            </w:r>
            <w:r>
              <w:t>Ростовской области</w:t>
            </w:r>
            <w:r w:rsidRPr="00F924FD">
              <w:t xml:space="preserve">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</w:pPr>
            <w:r w:rsidRPr="00F924FD">
              <w:t xml:space="preserve">по перечню показателей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</w:pPr>
            <w:r w:rsidRPr="00F924FD">
              <w:t xml:space="preserve">для оценки эффективности налоговых расходов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BA0FC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AE3E40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1 июня 202</w:t>
            </w:r>
            <w:r w:rsidR="00AE3E40">
              <w:t>6</w:t>
            </w:r>
            <w:r w:rsidRPr="00F924FD">
              <w:t xml:space="preserve"> г.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февраля 202</w:t>
            </w:r>
            <w:r w:rsidR="00AE3E40">
              <w:t>6</w:t>
            </w:r>
            <w:r w:rsidRPr="00F924FD">
              <w:t xml:space="preserve"> г.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1.1.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Исполнены пункты плана мер</w:t>
            </w:r>
            <w:r>
              <w:t xml:space="preserve">оприятий по </w:t>
            </w:r>
            <w:r>
              <w:lastRenderedPageBreak/>
              <w:t xml:space="preserve">увеличению доходов </w:t>
            </w:r>
            <w:r w:rsidRPr="00F924FD">
              <w:t xml:space="preserve"> бюджета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 повышению эффективности налогового администрирования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марта 202</w:t>
            </w:r>
            <w:r w:rsidR="00AE3E40">
              <w:t>6</w:t>
            </w:r>
            <w:r w:rsidRPr="00F924FD">
              <w:t xml:space="preserve"> г.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>
            <w:r w:rsidRPr="00DD4778">
              <w:lastRenderedPageBreak/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</w:t>
            </w:r>
            <w:r w:rsidRPr="00DD4778">
              <w:lastRenderedPageBreak/>
              <w:t>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1.2.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Проведен мониторинг налоговой задолженности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1 марта 202</w:t>
            </w:r>
            <w:r w:rsidR="00AE3E40">
              <w:t>7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widowControl w:val="0"/>
              <w:jc w:val="center"/>
              <w:rPr>
                <w:color w:val="000000"/>
              </w:rPr>
            </w:pPr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DE702E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</w:pPr>
            <w:r w:rsidRPr="00F924FD">
              <w:t>Контрольная точка 1.12.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</w:pPr>
            <w:r w:rsidRPr="00F924FD">
              <w:t>Проведен мониторинг налоговой задолженности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BA0FCF" w:rsidP="00BA0FCF"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AE3E40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1 июня 202</w:t>
            </w:r>
            <w:r w:rsidR="00AE3E40">
              <w:t>6</w:t>
            </w:r>
            <w:r w:rsidRPr="00F924FD">
              <w:t xml:space="preserve"> г.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F691D">
            <w:pPr>
              <w:widowControl w:val="0"/>
              <w:jc w:val="center"/>
              <w:rPr>
                <w:color w:val="000000"/>
              </w:rPr>
            </w:pPr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F691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F691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F691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F691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F691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DE702E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</w:pPr>
            <w:r w:rsidRPr="00F924FD">
              <w:t>Контрольная точка 2.2.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</w:pPr>
            <w:r w:rsidRPr="00F924FD">
              <w:t xml:space="preserve">Направлена информация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</w:pPr>
            <w:r w:rsidRPr="00F924FD">
              <w:t xml:space="preserve">в Министерство финансов </w:t>
            </w:r>
            <w:r>
              <w:t>Ростовской области</w:t>
            </w:r>
            <w:r w:rsidRPr="00F924FD">
              <w:t xml:space="preserve">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</w:pPr>
            <w:r w:rsidRPr="00F924FD">
              <w:t xml:space="preserve">по перечню показателей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</w:pPr>
            <w:r w:rsidRPr="00F924FD">
              <w:t xml:space="preserve">для оценки эффективности налоговых расходов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BA0FCF" w:rsidP="00BA0FCF"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1 июня 202</w:t>
            </w:r>
            <w:r w:rsidR="00AE3E40">
              <w:t>6</w:t>
            </w:r>
            <w:r w:rsidRPr="00F924FD">
              <w:t xml:space="preserve"> г.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F691D">
            <w:pPr>
              <w:widowControl w:val="0"/>
              <w:jc w:val="center"/>
              <w:rPr>
                <w:color w:val="000000"/>
              </w:rPr>
            </w:pPr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F691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F691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F691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F691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F691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AE3E4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DD4778" w:rsidRDefault="00AE3E40" w:rsidP="008459E6">
            <w:pPr>
              <w:widowControl w:val="0"/>
              <w:jc w:val="center"/>
              <w:rPr>
                <w:color w:val="000000" w:themeColor="text1"/>
              </w:rPr>
            </w:pPr>
            <w:r w:rsidRPr="00DD4778">
              <w:rPr>
                <w:color w:val="000000" w:themeColor="text1"/>
              </w:rPr>
              <w:t>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DD4778" w:rsidRDefault="00AE3E40" w:rsidP="00EC7A1B">
            <w:pPr>
              <w:widowControl w:val="0"/>
              <w:rPr>
                <w:color w:val="000000" w:themeColor="text1"/>
              </w:rPr>
            </w:pPr>
            <w:r w:rsidRPr="00DD4778">
              <w:rPr>
                <w:color w:val="000000" w:themeColor="text1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9A4EAF" w:rsidRDefault="00AE3E40" w:rsidP="00492843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9A4EAF" w:rsidRDefault="00AE3E40" w:rsidP="00492843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9A4EAF" w:rsidRDefault="00AE3E40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9A4EAF" w:rsidRDefault="00AE3E40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9850,8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9A4EAF" w:rsidRDefault="00AE3E40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9A4EAF" w:rsidRDefault="00AE3E40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9A4EAF" w:rsidRDefault="00AE3E40" w:rsidP="004458F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9850,6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E3E40" w:rsidRPr="009A4EAF" w:rsidRDefault="00AE3E4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4EAF">
              <w:rPr>
                <w:color w:val="000000"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i/>
              </w:rPr>
            </w:pPr>
            <w:r w:rsidRPr="00F924FD">
              <w:t xml:space="preserve">Мероприятие (результат) 1 «Обеспечена деятельность </w:t>
            </w:r>
            <w:r>
              <w:t xml:space="preserve">Администрации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Pr="00F924FD"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AE3E40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 w:rsidR="00AE3E40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AE3E40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апреля 202</w:t>
            </w:r>
            <w:r w:rsidR="00AE3E40">
              <w:t>6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>Сектор экономики и финансов (Леонова Л.И -  ведущий специалист по ведению бухгалтерского учета)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AE3E40" w:rsidP="004458F3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9850,8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4EAF">
              <w:rPr>
                <w:color w:val="000000"/>
              </w:rPr>
              <w:t>.1.1</w:t>
            </w:r>
            <w:r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1.1.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</w:t>
            </w:r>
            <w:r w:rsidRPr="00F924FD">
              <w:lastRenderedPageBreak/>
              <w:t xml:space="preserve">товаров, работ, услуг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для обеспечения </w:t>
            </w:r>
            <w:proofErr w:type="gramStart"/>
            <w:r w:rsidRPr="00F924FD">
              <w:t>государственных</w:t>
            </w:r>
            <w:proofErr w:type="gramEnd"/>
            <w:r w:rsidRPr="00F924FD">
              <w:t xml:space="preserve">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и муниципальных нужд»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для обеспечения нужд </w:t>
            </w:r>
            <w:r>
              <w:t xml:space="preserve">Администрации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Pr="00F924FD">
              <w:t xml:space="preserve">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в соответствии с утвержденным планом – графиком закупок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8254E1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highlight w:val="yellow"/>
              </w:rPr>
            </w:pPr>
            <w:r w:rsidRPr="00D1219D">
              <w:t xml:space="preserve">30 сентября </w:t>
            </w:r>
            <w:r w:rsidRPr="00D1219D">
              <w:rPr>
                <w:spacing w:val="-20"/>
              </w:rPr>
              <w:t>20</w:t>
            </w:r>
            <w:r w:rsidR="00AE3E40">
              <w:t>26</w:t>
            </w:r>
            <w:r w:rsidRPr="00D1219D">
              <w:t xml:space="preserve"> г</w:t>
            </w:r>
            <w:r w:rsidRPr="00392DA0">
              <w:t>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AE3E40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 xml:space="preserve">Сектор экономики и финансов (Ведущий специалист </w:t>
            </w:r>
            <w:r w:rsidR="00AE3E40">
              <w:t>Л.И. Леонова</w:t>
            </w:r>
            <w: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E75B6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Pr="009A4EAF">
              <w:rPr>
                <w:color w:val="000000"/>
              </w:rPr>
              <w:t>.1.</w:t>
            </w:r>
            <w:r>
              <w:rPr>
                <w:color w:val="000000"/>
              </w:rPr>
              <w:t>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1219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D1219D">
              <w:t>Контрольная точка 1.2.</w:t>
            </w:r>
          </w:p>
          <w:p w:rsidR="00157A73" w:rsidRPr="00D1219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D1219D">
              <w:t xml:space="preserve">Перераспределение экономии, оптимизация расходов бюджета по результатам проведенных закупок товаров, работ, услуг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AE3E40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20 декабря 202</w:t>
            </w:r>
            <w:r w:rsidR="00AE3E40">
              <w:t>6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8254E1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E75B6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4EAF">
              <w:rPr>
                <w:color w:val="000000"/>
              </w:rPr>
              <w:t>.1.</w:t>
            </w:r>
            <w:r>
              <w:rPr>
                <w:color w:val="000000"/>
              </w:rPr>
              <w:t>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1.3.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Использование экономии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для проведения закупки товаров,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работ, услуг в соответствии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с Федеральным законом от 05.04.2013 № 44-ФЗ «О контрактной системе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в сфере закупок товаров, работ, услуг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для обеспечения </w:t>
            </w:r>
            <w:proofErr w:type="gramStart"/>
            <w:r w:rsidRPr="00F924FD">
              <w:t>государственных</w:t>
            </w:r>
            <w:proofErr w:type="gramEnd"/>
            <w:r w:rsidRPr="00F924FD">
              <w:t xml:space="preserve"> 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и муниципальных нужд» для обеспечения нужд </w:t>
            </w:r>
            <w:r>
              <w:t>администрации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AE3E40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25 декабря 202</w:t>
            </w:r>
            <w:r w:rsidR="00AE3E40">
              <w:t>6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AE3E40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 xml:space="preserve">Сектор экономики и финансов (Ведущий специалист </w:t>
            </w:r>
            <w:proofErr w:type="gramStart"/>
            <w:r>
              <w:t>–</w:t>
            </w:r>
            <w:r w:rsidR="00AE3E40">
              <w:t>Л</w:t>
            </w:r>
            <w:proofErr w:type="gramEnd"/>
            <w:r w:rsidR="00AE3E40">
              <w:t>.И. Леонова</w:t>
            </w:r>
            <w: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DE702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DE702E">
              <w:rPr>
                <w:color w:val="000000"/>
              </w:rPr>
              <w:t>1.4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1.4.</w:t>
            </w:r>
          </w:p>
          <w:p w:rsidR="00157A73" w:rsidRPr="00F924FD" w:rsidRDefault="00157A73" w:rsidP="00857B49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Исполнение расходов бюджета в части осуществления оплаты поставщикам, подрядчикам, исполнителям по государственным контрактам (договорам) в целях исполнения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8459E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1 апреля 202</w:t>
            </w:r>
            <w:r>
              <w:t>6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>Сектор экономики и финансов (Ведущий специалист – О</w:t>
            </w:r>
            <w:proofErr w:type="gramStart"/>
            <w:r>
              <w:t xml:space="preserve"> .</w:t>
            </w:r>
            <w:proofErr w:type="gramEnd"/>
            <w:r>
              <w:t xml:space="preserve">А </w:t>
            </w:r>
            <w:proofErr w:type="spellStart"/>
            <w:r>
              <w:t>Якшева</w:t>
            </w:r>
            <w:proofErr w:type="spellEnd"/>
            <w:r>
              <w:t xml:space="preserve">, ведущий специалист по бухгалтерскому </w:t>
            </w:r>
            <w:proofErr w:type="spellStart"/>
            <w:r>
              <w:t>учету-Леонова</w:t>
            </w:r>
            <w:proofErr w:type="spellEnd"/>
            <w:r>
              <w:t xml:space="preserve"> Л.И)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AE3E4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9850,8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DE702E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2.1.5</w:t>
            </w:r>
            <w:r w:rsidR="00157A73"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</w:pPr>
            <w:r w:rsidRPr="00F924FD">
              <w:t>Контрольная точка 1.6.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</w:pPr>
            <w:r w:rsidRPr="00F924FD">
              <w:t xml:space="preserve">Перераспределение </w:t>
            </w:r>
            <w:r>
              <w:t xml:space="preserve">экономии, оптимизация расходов </w:t>
            </w:r>
            <w:r w:rsidRPr="00F924FD">
              <w:t>бюджета по результатам проведенных закупок товаров, работ,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AE3E40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20 декабря 202</w:t>
            </w:r>
            <w:r w:rsidR="00AE3E40">
              <w:t>6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AE3E40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Сектор экономики и финансов (ведущий специалист по </w:t>
            </w:r>
            <w:proofErr w:type="gramStart"/>
            <w:r>
              <w:t>бухгалтерскому</w:t>
            </w:r>
            <w:proofErr w:type="gramEnd"/>
            <w:r>
              <w:t xml:space="preserve"> </w:t>
            </w:r>
            <w:proofErr w:type="spellStart"/>
            <w:r>
              <w:lastRenderedPageBreak/>
              <w:t>учету-Леонова</w:t>
            </w:r>
            <w:proofErr w:type="spellEnd"/>
            <w:r>
              <w:t xml:space="preserve"> Л.И)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DE702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DE702E">
              <w:rPr>
                <w:color w:val="000000"/>
              </w:rPr>
              <w:t>.1.6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1.12.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Исполнение расходов бюджета в части осуществления оплаты поставщикам, подрядчикам, исполнителям по государственным контрактам (договорам) в целях исполнения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7104B0" w:rsidRDefault="00157A73" w:rsidP="008459E6">
            <w:r w:rsidRPr="007104B0"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AE3E40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 xml:space="preserve">Сектор экономики и финансов (ведущий специалист по бухгалтерскому </w:t>
            </w:r>
            <w:proofErr w:type="spellStart"/>
            <w:r>
              <w:t>учету-Леонова</w:t>
            </w:r>
            <w:proofErr w:type="spellEnd"/>
            <w:r>
              <w:t xml:space="preserve"> Л.И</w:t>
            </w:r>
            <w:proofErr w:type="gramStart"/>
            <w:r>
              <w:t>)</w:t>
            </w:r>
            <w:r w:rsidRPr="00F924FD">
              <w:t>н</w:t>
            </w:r>
            <w:proofErr w:type="gramEnd"/>
            <w:r w:rsidRPr="00F924FD">
              <w:t>ачальник общего отдела)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7104B0" w:rsidRDefault="00157A73" w:rsidP="008459E6">
            <w:pPr>
              <w:jc w:val="center"/>
            </w:pPr>
            <w:r w:rsidRPr="007104B0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7104B0" w:rsidRDefault="00157A73" w:rsidP="008459E6">
            <w:pPr>
              <w:jc w:val="center"/>
            </w:pPr>
            <w:r w:rsidRPr="007104B0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7104B0" w:rsidRDefault="00157A73" w:rsidP="008459E6">
            <w:pPr>
              <w:jc w:val="center"/>
            </w:pPr>
            <w:r w:rsidRPr="007104B0"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7104B0" w:rsidRDefault="00157A73" w:rsidP="008459E6">
            <w:pPr>
              <w:jc w:val="center"/>
            </w:pPr>
            <w:r w:rsidRPr="007104B0"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8459E6">
            <w:pPr>
              <w:jc w:val="center"/>
            </w:pPr>
            <w:r w:rsidRPr="007104B0">
              <w:t>Х</w:t>
            </w:r>
          </w:p>
        </w:tc>
      </w:tr>
      <w:tr w:rsidR="0011477D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F924FD" w:rsidRDefault="0011477D" w:rsidP="009F691D">
            <w:pPr>
              <w:widowControl w:val="0"/>
              <w:spacing w:line="252" w:lineRule="auto"/>
              <w:outlineLvl w:val="2"/>
            </w:pPr>
            <w:r w:rsidRPr="00F924FD">
              <w:t>Мероприятие (результат) 2</w:t>
            </w:r>
          </w:p>
          <w:p w:rsidR="0011477D" w:rsidRPr="00F924FD" w:rsidRDefault="0011477D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i/>
              </w:rPr>
            </w:pPr>
            <w:r w:rsidRPr="00F924FD">
              <w:t xml:space="preserve">«Организовано планирование </w:t>
            </w:r>
          </w:p>
          <w:p w:rsidR="0011477D" w:rsidRPr="00F924FD" w:rsidRDefault="0011477D" w:rsidP="009F691D">
            <w:pPr>
              <w:widowControl w:val="0"/>
              <w:tabs>
                <w:tab w:val="left" w:pos="11057"/>
              </w:tabs>
              <w:spacing w:line="252" w:lineRule="auto"/>
              <w:rPr>
                <w:i/>
              </w:rPr>
            </w:pPr>
            <w:r w:rsidRPr="00F924FD">
              <w:t>и исполнение расходов бюджета»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AE3E40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 w:rsidR="00AE3E40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F924FD" w:rsidRDefault="0011477D" w:rsidP="00AE3E40">
            <w:pPr>
              <w:widowControl w:val="0"/>
              <w:tabs>
                <w:tab w:val="left" w:pos="11057"/>
              </w:tabs>
              <w:spacing w:line="264" w:lineRule="auto"/>
              <w:jc w:val="center"/>
            </w:pPr>
            <w:r>
              <w:t>05</w:t>
            </w:r>
            <w:r w:rsidRPr="00F924FD">
              <w:t xml:space="preserve"> июня 202</w:t>
            </w:r>
            <w:r w:rsidR="00AE3E40">
              <w:t>6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Default="0011477D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>Сектор экономики и финансов (заведующий сектор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Голотвина</w:t>
            </w:r>
            <w:proofErr w:type="spellEnd"/>
            <w:r>
              <w:t xml:space="preserve"> С.В;</w:t>
            </w:r>
          </w:p>
          <w:p w:rsidR="0011477D" w:rsidRPr="00F924FD" w:rsidRDefault="0011477D" w:rsidP="009F691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 xml:space="preserve">Ведущий специалист – О.А </w:t>
            </w:r>
            <w:proofErr w:type="spellStart"/>
            <w:r>
              <w:t>Якшева</w:t>
            </w:r>
            <w:proofErr w:type="spellEnd"/>
            <w:r>
              <w:t xml:space="preserve">, ведущий специалист по </w:t>
            </w:r>
            <w:proofErr w:type="gramStart"/>
            <w:r>
              <w:t>бухгалтерскому</w:t>
            </w:r>
            <w:proofErr w:type="gramEnd"/>
            <w:r>
              <w:t xml:space="preserve"> </w:t>
            </w:r>
            <w:proofErr w:type="spellStart"/>
            <w:r>
              <w:t>учету-Леонова</w:t>
            </w:r>
            <w:proofErr w:type="spellEnd"/>
            <w:r>
              <w:t xml:space="preserve"> Л.И)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3076D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3076D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3076D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3076D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3076D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A4EAF">
              <w:rPr>
                <w:color w:val="000000"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64" w:lineRule="auto"/>
            </w:pPr>
            <w:r w:rsidRPr="00F924FD">
              <w:t>Контрольная точка 2.1.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64" w:lineRule="auto"/>
            </w:pPr>
            <w:r w:rsidRPr="00F924FD">
              <w:t xml:space="preserve">Подготовлено постановление «Об утверждении Порядка и сроков составления проекта областного бюджета на очередной финансовый год и на плановые периоды»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8459E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AE3E40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31 декабря 202</w:t>
            </w:r>
            <w:r w:rsidR="00AE3E40">
              <w:t>6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  <w:spacing w:line="264" w:lineRule="auto"/>
              <w:jc w:val="center"/>
            </w:pPr>
            <w:proofErr w:type="gramStart"/>
            <w:r>
              <w:t xml:space="preserve">Сектор экономики и финансов (заведующий сектора - </w:t>
            </w:r>
            <w:proofErr w:type="spellStart"/>
            <w:r>
              <w:t>Голотвина</w:t>
            </w:r>
            <w:proofErr w:type="spellEnd"/>
            <w:r>
              <w:t>.</w:t>
            </w:r>
            <w:proofErr w:type="gramEnd"/>
            <w:r>
              <w:t xml:space="preserve"> С.В)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DE702E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tabs>
                <w:tab w:val="left" w:pos="11057"/>
              </w:tabs>
            </w:pPr>
            <w:r w:rsidRPr="00F924FD">
              <w:t>Контрольная точка 2.</w:t>
            </w:r>
            <w:r>
              <w:t>6</w:t>
            </w:r>
            <w:r w:rsidRPr="00F924FD">
              <w:t>.</w:t>
            </w:r>
          </w:p>
          <w:p w:rsidR="00157A73" w:rsidRPr="00F924FD" w:rsidRDefault="00157A73" w:rsidP="009F691D">
            <w:pPr>
              <w:widowControl w:val="0"/>
              <w:tabs>
                <w:tab w:val="left" w:pos="11057"/>
              </w:tabs>
            </w:pPr>
            <w:r w:rsidRPr="00F924FD"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AE3E40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апреля 202</w:t>
            </w:r>
            <w:r w:rsidR="00AE3E40">
              <w:t>6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9F691D">
            <w:pPr>
              <w:widowControl w:val="0"/>
              <w:jc w:val="center"/>
            </w:pPr>
            <w:r>
              <w:t xml:space="preserve">Администрация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 (заведующий сектор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Голотвина</w:t>
            </w:r>
            <w:proofErr w:type="spellEnd"/>
            <w:r>
              <w:t>. С.В)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A4EA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051D2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 xml:space="preserve">Итого по муниципальной  </w:t>
            </w:r>
            <w:r w:rsidRPr="009A4EAF">
              <w:rPr>
                <w:color w:val="000000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AE3E40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9850,8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AE3E40" w:rsidP="00051D2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9850,6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A4E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57A73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C360A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Литвиновского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AE3E4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9850,8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AE3E40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9850,6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9D8"/>
    <w:rsid w:val="000B1048"/>
    <w:rsid w:val="000D2C20"/>
    <w:rsid w:val="0011477D"/>
    <w:rsid w:val="001459CE"/>
    <w:rsid w:val="00151AB4"/>
    <w:rsid w:val="00157A73"/>
    <w:rsid w:val="001B118E"/>
    <w:rsid w:val="0024183A"/>
    <w:rsid w:val="00317BCE"/>
    <w:rsid w:val="0037112B"/>
    <w:rsid w:val="004458F3"/>
    <w:rsid w:val="004B730B"/>
    <w:rsid w:val="004C1DD3"/>
    <w:rsid w:val="004E0E12"/>
    <w:rsid w:val="00542636"/>
    <w:rsid w:val="00545383"/>
    <w:rsid w:val="00561F21"/>
    <w:rsid w:val="00630B04"/>
    <w:rsid w:val="0068019C"/>
    <w:rsid w:val="006B28D5"/>
    <w:rsid w:val="00710B52"/>
    <w:rsid w:val="0085431A"/>
    <w:rsid w:val="00857B49"/>
    <w:rsid w:val="0086000B"/>
    <w:rsid w:val="008B7F4A"/>
    <w:rsid w:val="009A4EAF"/>
    <w:rsid w:val="009D60ED"/>
    <w:rsid w:val="00AE3E40"/>
    <w:rsid w:val="00B179D8"/>
    <w:rsid w:val="00B81919"/>
    <w:rsid w:val="00BA0FCF"/>
    <w:rsid w:val="00BA5291"/>
    <w:rsid w:val="00BD28FC"/>
    <w:rsid w:val="00C360A8"/>
    <w:rsid w:val="00DD4778"/>
    <w:rsid w:val="00DE702E"/>
    <w:rsid w:val="00E556E9"/>
    <w:rsid w:val="00E75B6B"/>
    <w:rsid w:val="00EC7A1B"/>
    <w:rsid w:val="00F1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1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1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26</cp:revision>
  <cp:lastPrinted>2024-10-24T10:32:00Z</cp:lastPrinted>
  <dcterms:created xsi:type="dcterms:W3CDTF">2024-10-18T11:15:00Z</dcterms:created>
  <dcterms:modified xsi:type="dcterms:W3CDTF">2025-12-05T05:29:00Z</dcterms:modified>
</cp:coreProperties>
</file>