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34" w:rsidRDefault="00074634" w:rsidP="00A7386F">
      <w:pPr>
        <w:pStyle w:val="a3"/>
      </w:pPr>
      <w:bookmarkStart w:id="0" w:name="_GoBack"/>
      <w:bookmarkEnd w:id="0"/>
    </w:p>
    <w:p w:rsidR="00074634" w:rsidRDefault="00074634" w:rsidP="00A7386F">
      <w:pPr>
        <w:pStyle w:val="a3"/>
      </w:pPr>
    </w:p>
    <w:p w:rsidR="00074634" w:rsidRDefault="00074634" w:rsidP="00A7386F">
      <w:pPr>
        <w:pStyle w:val="a3"/>
      </w:pPr>
    </w:p>
    <w:p w:rsidR="00074634" w:rsidRDefault="00074634" w:rsidP="00A7386F">
      <w:pPr>
        <w:pStyle w:val="a3"/>
      </w:pPr>
    </w:p>
    <w:p w:rsidR="00A7386F" w:rsidRDefault="00A7386F" w:rsidP="00A7386F">
      <w:pPr>
        <w:pStyle w:val="a3"/>
      </w:pPr>
      <w:r>
        <w:t>СОГЛАШЕНИЕ О ПЕРЕДАЧЕ ПОЛНОМОЧИЙ №</w:t>
      </w:r>
      <w:r w:rsidR="00CD4994">
        <w:t xml:space="preserve"> 22</w:t>
      </w:r>
    </w:p>
    <w:p w:rsidR="00074634" w:rsidRDefault="00074634" w:rsidP="00A7386F">
      <w:pPr>
        <w:pStyle w:val="a3"/>
      </w:pPr>
    </w:p>
    <w:p w:rsidR="00A7386F" w:rsidRDefault="00A7386F" w:rsidP="00A7386F">
      <w:pPr>
        <w:pStyle w:val="a3"/>
      </w:pPr>
    </w:p>
    <w:p w:rsidR="00A7386F" w:rsidRDefault="00A7386F" w:rsidP="00A7386F">
      <w:pPr>
        <w:rPr>
          <w:sz w:val="28"/>
          <w:szCs w:val="28"/>
        </w:rPr>
      </w:pPr>
      <w:r>
        <w:rPr>
          <w:sz w:val="28"/>
          <w:szCs w:val="28"/>
        </w:rPr>
        <w:t xml:space="preserve">г. Белая Калитва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«</w:t>
      </w:r>
      <w:r w:rsidR="00CD4994">
        <w:rPr>
          <w:sz w:val="28"/>
          <w:szCs w:val="28"/>
        </w:rPr>
        <w:t>12</w:t>
      </w:r>
      <w:r>
        <w:rPr>
          <w:sz w:val="28"/>
          <w:szCs w:val="28"/>
        </w:rPr>
        <w:t>» декабря 202</w:t>
      </w:r>
      <w:r w:rsidR="0007463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7386F" w:rsidRDefault="00A7386F" w:rsidP="00A7386F">
      <w:pPr>
        <w:rPr>
          <w:sz w:val="28"/>
          <w:szCs w:val="28"/>
        </w:rPr>
      </w:pPr>
    </w:p>
    <w:p w:rsidR="00A7386F" w:rsidRPr="00F8603F" w:rsidRDefault="00A7386F" w:rsidP="00A7386F">
      <w:pPr>
        <w:ind w:firstLine="567"/>
        <w:jc w:val="both"/>
        <w:rPr>
          <w:sz w:val="28"/>
          <w:szCs w:val="28"/>
        </w:rPr>
      </w:pPr>
      <w:proofErr w:type="gramStart"/>
      <w:r w:rsidRPr="007F78DE">
        <w:rPr>
          <w:sz w:val="28"/>
          <w:szCs w:val="28"/>
        </w:rPr>
        <w:t xml:space="preserve">Администрация Белокалитвинского района, именуемая в дальнейшем </w:t>
      </w:r>
      <w:r w:rsidRPr="007F78DE">
        <w:rPr>
          <w:b/>
          <w:sz w:val="28"/>
          <w:szCs w:val="28"/>
        </w:rPr>
        <w:t>Муниципальный район</w:t>
      </w:r>
      <w:r w:rsidRPr="007F78DE">
        <w:rPr>
          <w:sz w:val="28"/>
          <w:szCs w:val="28"/>
        </w:rPr>
        <w:t xml:space="preserve">, в лице главы Администрации Белокалитвинского района </w:t>
      </w:r>
      <w:r>
        <w:rPr>
          <w:sz w:val="28"/>
          <w:szCs w:val="28"/>
        </w:rPr>
        <w:t>Мельниковой Ольги Александровны</w:t>
      </w:r>
      <w:r w:rsidRPr="007F78DE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7F78DE">
        <w:rPr>
          <w:sz w:val="28"/>
          <w:szCs w:val="28"/>
        </w:rPr>
        <w:t xml:space="preserve"> на основании Устава муниципального образования «Белокалитвинский район», с одной стороны,</w:t>
      </w:r>
      <w:r w:rsidR="00074634">
        <w:rPr>
          <w:sz w:val="28"/>
          <w:szCs w:val="28"/>
        </w:rPr>
        <w:t xml:space="preserve"> и Администрация </w:t>
      </w:r>
      <w:proofErr w:type="spellStart"/>
      <w:r w:rsidR="00074634"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 w:rsidR="00074634">
        <w:rPr>
          <w:spacing w:val="-1"/>
          <w:sz w:val="28"/>
          <w:szCs w:val="28"/>
        </w:rPr>
        <w:t xml:space="preserve"> </w:t>
      </w:r>
      <w:r w:rsidR="00074634">
        <w:rPr>
          <w:sz w:val="28"/>
          <w:szCs w:val="28"/>
        </w:rPr>
        <w:t xml:space="preserve">в лице главы Администрации </w:t>
      </w:r>
      <w:proofErr w:type="spellStart"/>
      <w:r w:rsidR="00074634"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74634">
        <w:rPr>
          <w:sz w:val="28"/>
          <w:szCs w:val="28"/>
        </w:rPr>
        <w:t>Герасименко Ирины Николаевны</w:t>
      </w:r>
      <w:r w:rsidRPr="00BC2659">
        <w:rPr>
          <w:bCs/>
          <w:sz w:val="28"/>
          <w:szCs w:val="28"/>
        </w:rPr>
        <w:t>,</w:t>
      </w:r>
      <w:r w:rsidR="00074634">
        <w:rPr>
          <w:bCs/>
          <w:sz w:val="28"/>
          <w:szCs w:val="28"/>
        </w:rPr>
        <w:t xml:space="preserve"> </w:t>
      </w:r>
      <w:r w:rsidRPr="00BC2659">
        <w:rPr>
          <w:sz w:val="28"/>
          <w:szCs w:val="28"/>
        </w:rPr>
        <w:t>действующ</w:t>
      </w:r>
      <w:r w:rsidR="00074634">
        <w:rPr>
          <w:sz w:val="28"/>
          <w:szCs w:val="28"/>
        </w:rPr>
        <w:t>ей</w:t>
      </w:r>
      <w:r w:rsidRPr="00BC2659">
        <w:rPr>
          <w:sz w:val="28"/>
          <w:szCs w:val="28"/>
        </w:rPr>
        <w:t xml:space="preserve"> на основании Устава муниципального образования «</w:t>
      </w:r>
      <w:proofErr w:type="spellStart"/>
      <w:r w:rsidR="00074634"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</w:t>
      </w:r>
      <w:r w:rsidRPr="00BC2659">
        <w:rPr>
          <w:sz w:val="28"/>
          <w:szCs w:val="28"/>
        </w:rPr>
        <w:t>сельское поселение», с другой стороны, на</w:t>
      </w:r>
      <w:proofErr w:type="gramEnd"/>
      <w:r w:rsidRPr="00BC2659">
        <w:rPr>
          <w:sz w:val="28"/>
          <w:szCs w:val="28"/>
        </w:rPr>
        <w:t xml:space="preserve"> </w:t>
      </w:r>
      <w:proofErr w:type="gramStart"/>
      <w:r w:rsidRPr="00BC2659">
        <w:rPr>
          <w:sz w:val="28"/>
          <w:szCs w:val="28"/>
        </w:rPr>
        <w:t>основании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муниципального образования «Белокалитвинский район» заключили настоящее соглашение о передаче полномочий (далее – Соглашение) о</w:t>
      </w:r>
      <w:proofErr w:type="gramEnd"/>
      <w:r w:rsidRPr="00BC2659">
        <w:rPr>
          <w:sz w:val="28"/>
          <w:szCs w:val="28"/>
        </w:rPr>
        <w:t xml:space="preserve"> </w:t>
      </w:r>
      <w:proofErr w:type="gramStart"/>
      <w:r w:rsidRPr="00BC2659">
        <w:rPr>
          <w:sz w:val="28"/>
          <w:szCs w:val="28"/>
        </w:rPr>
        <w:t>нижеследующем</w:t>
      </w:r>
      <w:proofErr w:type="gramEnd"/>
      <w:r w:rsidRPr="00BC2659">
        <w:rPr>
          <w:sz w:val="28"/>
          <w:szCs w:val="28"/>
        </w:rPr>
        <w:t>:</w:t>
      </w:r>
    </w:p>
    <w:p w:rsidR="00A7386F" w:rsidRDefault="00A7386F" w:rsidP="00A7386F">
      <w:pPr>
        <w:jc w:val="both"/>
        <w:rPr>
          <w:b/>
          <w:sz w:val="28"/>
          <w:szCs w:val="28"/>
        </w:rPr>
      </w:pPr>
    </w:p>
    <w:p w:rsidR="00A7386F" w:rsidRDefault="00A7386F" w:rsidP="00A7386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 и перечень полномочий</w:t>
      </w:r>
    </w:p>
    <w:p w:rsidR="00A7386F" w:rsidRDefault="00A7386F" w:rsidP="00A7386F">
      <w:pPr>
        <w:ind w:left="567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Соглашению Муниципальный район передает, а Поселение принимает на себя полномочия по дорожной деятельности в отношении автомобильных дорог местного значения в границах населенных пунктов сельского поселения и по обеспечению безопасности дорожного движения на них, включая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Передача полномочий Муниципальным районом Поселению осуществляется за счет </w:t>
      </w:r>
      <w:r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из бюджета Белокалитвинского района (далее – районный бюджет) в бюджет сельского поселения на содержание и ремонт связанных с реализацией переданных полномочий </w:t>
      </w:r>
      <w:r w:rsidRPr="00291066">
        <w:rPr>
          <w:sz w:val="28"/>
          <w:szCs w:val="28"/>
        </w:rPr>
        <w:t>автомобильных дорог общего пользования местного значения согласно</w:t>
      </w:r>
      <w:r>
        <w:rPr>
          <w:sz w:val="28"/>
          <w:szCs w:val="28"/>
        </w:rPr>
        <w:t xml:space="preserve"> приложению №1 (далее – Автодороги).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Автодорог общего пользования;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дорожной деятельности в отношении Автодорог по ремонту и содержанию автомобильных дорог;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размера вреда, причиняемого тяжеловесными транспортными средствами при движении по Автодорогам;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Автодорогами;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нормативов финансовых затрат на капитальный ремонт, ремонт, содержание Автодорог и правил расчета размера ассигнований местного бюджета на указанные цели.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обеспечении безопасности дорожного движения, осуществление мероприятий по обеспечению безопасности дорожного движения на Автодорогах в соответствии с требованиями действующих ГОСТов в сфере обеспечения безопасности и организации дорожного движения,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Автодорогах в целях обеспечения безопасности дорожного движения;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A7386F" w:rsidRDefault="00A7386F" w:rsidP="00A7386F">
      <w:pPr>
        <w:ind w:firstLine="567"/>
        <w:jc w:val="both"/>
        <w:rPr>
          <w:b/>
          <w:bCs/>
        </w:rPr>
      </w:pPr>
    </w:p>
    <w:p w:rsidR="00A7386F" w:rsidRPr="0084049F" w:rsidRDefault="00A7386F" w:rsidP="00A7386F">
      <w:pPr>
        <w:numPr>
          <w:ilvl w:val="0"/>
          <w:numId w:val="1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7386F" w:rsidRPr="0084049F" w:rsidRDefault="00A7386F" w:rsidP="00A7386F">
      <w:pPr>
        <w:ind w:left="360"/>
        <w:rPr>
          <w:b/>
          <w:sz w:val="28"/>
          <w:szCs w:val="28"/>
        </w:rPr>
      </w:pPr>
    </w:p>
    <w:p w:rsidR="00A7386F" w:rsidRPr="0084049F" w:rsidRDefault="00A7386F" w:rsidP="00A7386F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Муниципальный район </w:t>
      </w:r>
      <w:r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="00D2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полномочий, а также за целевым использованием предоставленных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 xml:space="preserve">иде </w:t>
      </w:r>
      <w:r>
        <w:rPr>
          <w:sz w:val="28"/>
          <w:szCs w:val="28"/>
        </w:rPr>
        <w:t>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оселения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>.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>2.1.4. Требовать возврата суммы перечисленных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 xml:space="preserve">иде межбюджетных трансфертов в случае неисполнения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="00D2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DE1E8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>2.2. Муниципальный район обязан: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="00D23990">
        <w:rPr>
          <w:bCs/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оселением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2E3A37" w:rsidRDefault="00A7386F" w:rsidP="00A7386F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>2.3. Поселение</w:t>
      </w:r>
      <w:r w:rsidR="00D23990">
        <w:rPr>
          <w:bCs/>
          <w:sz w:val="28"/>
          <w:szCs w:val="28"/>
        </w:rPr>
        <w:t xml:space="preserve"> </w:t>
      </w:r>
      <w:r w:rsidRPr="002E3A37">
        <w:rPr>
          <w:bCs/>
          <w:sz w:val="28"/>
          <w:szCs w:val="28"/>
        </w:rPr>
        <w:t>имеет право: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Муниципального района сведения и документы, необходимые для исполнения </w:t>
      </w:r>
      <w:r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>2.3.2. Получать финансовое обеспечение полномочий за счет финансовых средств в виде межбюджетных трансфертов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A7386F" w:rsidRPr="002E3A37" w:rsidRDefault="00A7386F" w:rsidP="00A7386F">
      <w:pPr>
        <w:ind w:firstLine="709"/>
        <w:jc w:val="both"/>
        <w:rPr>
          <w:bCs/>
          <w:sz w:val="28"/>
          <w:szCs w:val="28"/>
        </w:rPr>
      </w:pP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lastRenderedPageBreak/>
        <w:t>2.4. Поселение обязано: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ым</w:t>
      </w:r>
      <w:r w:rsidRPr="0084049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ом</w:t>
      </w:r>
      <w:r w:rsidRPr="0084049F">
        <w:rPr>
          <w:sz w:val="28"/>
          <w:szCs w:val="28"/>
        </w:rPr>
        <w:t>, исключитель</w:t>
      </w:r>
      <w:r>
        <w:rPr>
          <w:sz w:val="28"/>
          <w:szCs w:val="28"/>
        </w:rPr>
        <w:t>но на осуществление переданных полномочий.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ому району</w:t>
      </w:r>
      <w:r w:rsidRPr="0084049F">
        <w:rPr>
          <w:sz w:val="28"/>
          <w:szCs w:val="28"/>
        </w:rPr>
        <w:t xml:space="preserve"> отчёт</w:t>
      </w:r>
      <w:r>
        <w:rPr>
          <w:sz w:val="28"/>
          <w:szCs w:val="28"/>
        </w:rPr>
        <w:t>ы</w:t>
      </w:r>
      <w:r w:rsidRPr="0084049F">
        <w:rPr>
          <w:sz w:val="28"/>
          <w:szCs w:val="28"/>
        </w:rPr>
        <w:t xml:space="preserve"> о ходе исполнения полномочий, использовании финансовых средств в виде межбюджетных транс</w:t>
      </w:r>
      <w:r>
        <w:rPr>
          <w:sz w:val="28"/>
          <w:szCs w:val="28"/>
        </w:rPr>
        <w:t>фертов, а также иную необходимую информацию.</w:t>
      </w:r>
    </w:p>
    <w:p w:rsidR="00A7386F" w:rsidRPr="0084049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Передаваемое имущество и финансирование полномочий</w:t>
      </w: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</w:p>
    <w:p w:rsidR="00A7386F" w:rsidRPr="0053676D" w:rsidRDefault="00A7386F" w:rsidP="00A7386F">
      <w:pPr>
        <w:ind w:firstLine="567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3.1. Муниципальный район передает Поселению в безвозмездное пользование имущество, предназначенное для осуществления полномочий – Авто</w:t>
      </w:r>
      <w:r w:rsidR="00C3367E">
        <w:rPr>
          <w:sz w:val="28"/>
          <w:szCs w:val="28"/>
        </w:rPr>
        <w:t xml:space="preserve">мобильные </w:t>
      </w:r>
      <w:r w:rsidRPr="0053676D">
        <w:rPr>
          <w:sz w:val="28"/>
          <w:szCs w:val="28"/>
        </w:rPr>
        <w:t>дороги</w:t>
      </w:r>
      <w:r w:rsidR="00C3367E">
        <w:rPr>
          <w:sz w:val="28"/>
          <w:szCs w:val="28"/>
        </w:rPr>
        <w:t>,</w:t>
      </w:r>
      <w:r w:rsidRPr="0053676D">
        <w:rPr>
          <w:sz w:val="28"/>
          <w:szCs w:val="28"/>
        </w:rPr>
        <w:t xml:space="preserve"> согласно Приложению №</w:t>
      </w:r>
      <w:r w:rsidR="00C3367E">
        <w:rPr>
          <w:sz w:val="28"/>
          <w:szCs w:val="28"/>
        </w:rPr>
        <w:t xml:space="preserve"> </w:t>
      </w:r>
      <w:r w:rsidRPr="0053676D">
        <w:rPr>
          <w:sz w:val="28"/>
          <w:szCs w:val="28"/>
        </w:rPr>
        <w:t>1. Передача материальных ресурсов в целях осуществления переданных полномочий не осуществляется.</w:t>
      </w:r>
    </w:p>
    <w:p w:rsidR="00A7386F" w:rsidRPr="0053676D" w:rsidRDefault="00A7386F" w:rsidP="00A7386F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районного бюджета бюджету сельского поселения в форме межбюджетных трансфертов.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Предоставление межбюджетных трансфертов осуществляется в пределах бюджетных ассигнований, предусмотренных решением о бюджете муниципального образования «Белокалитвинский район» (сводной бюджетной росписи) и лимитов бюджетных обязательств.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Расходы районного бюджета на предоставление межбюджетных трансфертов и расходы бюджета сельского поселения,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Межбюджетные трансферты отражаются в доходах бюджета сельского поселения по коду бюджетной классификации Российской Федерации 951 2 02 40014 10 0000 150</w:t>
      </w:r>
      <w:r w:rsidR="00C3367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</w:t>
      </w:r>
      <w:r w:rsidRPr="009836AE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</w:r>
      <w:r w:rsidR="00C3367E">
        <w:rPr>
          <w:sz w:val="28"/>
          <w:szCs w:val="28"/>
        </w:rPr>
        <w:t>»</w:t>
      </w:r>
      <w:r w:rsidRPr="009836AE">
        <w:rPr>
          <w:sz w:val="28"/>
          <w:szCs w:val="28"/>
        </w:rPr>
        <w:t xml:space="preserve"> в соответствии с заключенными соглашениями</w:t>
      </w:r>
      <w:r>
        <w:rPr>
          <w:sz w:val="28"/>
          <w:szCs w:val="28"/>
        </w:rPr>
        <w:t xml:space="preserve"> (в сфере дорожной деятельности).</w:t>
      </w:r>
    </w:p>
    <w:p w:rsidR="00A7386F" w:rsidRDefault="00A7386F" w:rsidP="002D0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Объем межбюджетных трансфертов, направляемы</w:t>
      </w:r>
      <w:r w:rsidR="002D0F2A">
        <w:rPr>
          <w:sz w:val="28"/>
          <w:szCs w:val="28"/>
        </w:rPr>
        <w:t>х для осуществления полномочий, устанавливается в сумме</w:t>
      </w:r>
      <w:r w:rsidR="00074634">
        <w:rPr>
          <w:sz w:val="28"/>
          <w:szCs w:val="28"/>
        </w:rPr>
        <w:t xml:space="preserve"> 1 563 100 (Один миллион пятьсот шестьдесят три тысячи сто) рублей </w:t>
      </w:r>
      <w:r w:rsidR="00C3367E">
        <w:rPr>
          <w:sz w:val="28"/>
          <w:szCs w:val="28"/>
        </w:rPr>
        <w:t>00 копеек</w:t>
      </w:r>
      <w:r>
        <w:rPr>
          <w:sz w:val="28"/>
          <w:szCs w:val="28"/>
        </w:rPr>
        <w:t xml:space="preserve">, по коду классификации расходов районного бюджета </w:t>
      </w:r>
      <w:r w:rsidR="005D321A" w:rsidRPr="00074634">
        <w:rPr>
          <w:sz w:val="28"/>
          <w:szCs w:val="28"/>
        </w:rPr>
        <w:t>902 0409 144029Д140</w:t>
      </w:r>
      <w:r w:rsidR="002D0F2A" w:rsidRPr="00074634">
        <w:rPr>
          <w:sz w:val="28"/>
          <w:szCs w:val="28"/>
        </w:rPr>
        <w:t> </w:t>
      </w:r>
      <w:r w:rsidR="005D321A" w:rsidRPr="00074634">
        <w:rPr>
          <w:sz w:val="28"/>
          <w:szCs w:val="28"/>
        </w:rPr>
        <w:t>540</w:t>
      </w:r>
      <w:r w:rsidR="002D0F2A" w:rsidRPr="00074634">
        <w:rPr>
          <w:sz w:val="28"/>
          <w:szCs w:val="28"/>
        </w:rPr>
        <w:t>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 w:rsidRPr="00897177">
        <w:rPr>
          <w:sz w:val="28"/>
          <w:szCs w:val="28"/>
        </w:rPr>
        <w:t>3.7. Перечисление</w:t>
      </w:r>
      <w:r>
        <w:rPr>
          <w:sz w:val="28"/>
          <w:szCs w:val="28"/>
        </w:rPr>
        <w:t xml:space="preserve"> межбюджетных трансфертов осуществляется в пределах поступивших доходов, образующих муниципальный дорожный фонд, в соответствии с графиком (приложение №</w:t>
      </w:r>
      <w:r w:rsidR="00C3367E">
        <w:rPr>
          <w:sz w:val="28"/>
          <w:szCs w:val="28"/>
        </w:rPr>
        <w:t xml:space="preserve"> </w:t>
      </w:r>
      <w:r>
        <w:rPr>
          <w:sz w:val="28"/>
          <w:szCs w:val="28"/>
        </w:rPr>
        <w:t>2) и в следующем порядке: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3.7.1. Поселение предоставляет до 20 числа текущего месяца заявку на включение в кассовый план следующего месяца, в случае не предоставления в срок, данная заявка включается в кассовый план</w:t>
      </w:r>
      <w:r w:rsidR="00C3367E">
        <w:rPr>
          <w:sz w:val="28"/>
          <w:szCs w:val="28"/>
        </w:rPr>
        <w:t xml:space="preserve"> последующего месяца</w:t>
      </w:r>
      <w:r>
        <w:rPr>
          <w:sz w:val="28"/>
          <w:szCs w:val="28"/>
        </w:rPr>
        <w:t>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Финансирование осуществляется на основании предоставленной заявки на доведение предельных объемов оплаты денежных обязательств, согласованной с курирующим структурным подразделением. 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3.7.3. Предоставление межбюджетных трансфертов за декабрь месяц производится не позднее 2</w:t>
      </w:r>
      <w:r w:rsidR="00C3367E">
        <w:rPr>
          <w:sz w:val="28"/>
          <w:szCs w:val="28"/>
        </w:rPr>
        <w:t>8</w:t>
      </w:r>
      <w:r>
        <w:rPr>
          <w:sz w:val="28"/>
          <w:szCs w:val="28"/>
        </w:rPr>
        <w:t xml:space="preserve"> числа.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Для предоставления межбюджетных трансфертов Поселение представляет Муниципальному району в электронном виде, с использованием межведомственной системы электронного документооборота и делопроизводства «Дело», подписанные электронной подписью, сопроводительное письмо и заверенные копии (скан) следующих документов: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3.8.1. договора (изменения к договору) или муниципального контракта (изменения к муниципальному контракту), заключенных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3.8.2. счета на оплату, счета-фактуры (при наличии), накладных, актов выполненных работ (оказанных услуг) и справок о стоимости выполненных работ и затрат и (или) актов приемки-передачи и актов приемочной комиссии поселения.</w:t>
      </w:r>
    </w:p>
    <w:p w:rsidR="00A7386F" w:rsidRDefault="00A7386F" w:rsidP="00A73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прекращения действия Соглашения неиспользованные межбюджетные трансферты, перечисленные Муниципальным районом в доход бюджета сельского поселения на осуществление переданных полномочий, подлежат возврату в районный бюджет в порядке, определенном бюджетным законодательством.</w:t>
      </w:r>
    </w:p>
    <w:p w:rsidR="00A7386F" w:rsidRPr="00CC3BDA" w:rsidRDefault="00A7386F" w:rsidP="00A7386F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A7386F" w:rsidRPr="00CC3BDA" w:rsidRDefault="00A7386F" w:rsidP="00A7386F">
      <w:pPr>
        <w:numPr>
          <w:ilvl w:val="0"/>
          <w:numId w:val="2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контроль</w:t>
      </w:r>
    </w:p>
    <w:p w:rsidR="00A7386F" w:rsidRPr="00CC3BDA" w:rsidRDefault="00A7386F" w:rsidP="00A7386F">
      <w:pPr>
        <w:suppressAutoHyphens w:val="0"/>
        <w:ind w:left="1185"/>
        <w:rPr>
          <w:bCs/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Ежеквартально, не позднее 7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Поселение предоставляет Муниципальному району отчеты об использовании средств межбюджетных трансфертов по форме, согласно приложению №</w:t>
      </w:r>
      <w:r w:rsidR="00C3367E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Соглашению, а также отчет о выполнении обязательств в це</w:t>
      </w:r>
      <w:r w:rsidR="00C3367E">
        <w:rPr>
          <w:sz w:val="28"/>
          <w:szCs w:val="28"/>
        </w:rPr>
        <w:t xml:space="preserve">лом за текущий год не позднее 28 </w:t>
      </w:r>
      <w:r>
        <w:rPr>
          <w:sz w:val="28"/>
          <w:szCs w:val="28"/>
        </w:rPr>
        <w:t>декабря.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>4.2. Поселение обеспечивает условия для беспрепятственного проведения мероприятий контроля за исполнением переданных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Поселению, осуществляется путем предоставления Муниципальному району </w:t>
      </w:r>
      <w:r w:rsidRPr="00B5687E">
        <w:rPr>
          <w:sz w:val="28"/>
          <w:szCs w:val="28"/>
        </w:rPr>
        <w:t>ежеквартальной и годовой бухгалтерской и финансовой отчетности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4</w:t>
      </w:r>
      <w:r w:rsidRPr="00CC3BDA">
        <w:rPr>
          <w:bCs/>
          <w:sz w:val="28"/>
          <w:szCs w:val="28"/>
        </w:rPr>
        <w:t xml:space="preserve">. Муниципальный район </w:t>
      </w:r>
      <w:r w:rsidRPr="00CC3BDA">
        <w:rPr>
          <w:sz w:val="28"/>
          <w:szCs w:val="28"/>
        </w:rPr>
        <w:t>вправе приостановить (прекратить) выделение межбюджетных трансфертов в случае непредставления форм отчетности в порядке, установленном настоящим Соглашением.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CC3BDA" w:rsidRDefault="00A7386F" w:rsidP="00A7386F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C3BDA">
        <w:rPr>
          <w:sz w:val="28"/>
          <w:szCs w:val="28"/>
        </w:rPr>
        <w:t xml:space="preserve">. Ответственность сторон за неисполнение </w:t>
      </w:r>
    </w:p>
    <w:p w:rsidR="00A7386F" w:rsidRDefault="00A7386F" w:rsidP="00A7386F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ненадлежащее исполнение обязанностей по Соглашению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Поселение несет ответственность за осуществление переданных полномочий, кроме случая неисполнения Муниципальным районом обязательства по финансированию осуществления переданных полномочий. </w:t>
      </w:r>
    </w:p>
    <w:p w:rsidR="00A7386F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lastRenderedPageBreak/>
        <w:t>Поселение несет ответственность за нецелевое использование финансовых средств в виде межбюджетных трансфертов в порядке, предусмотренном действующим законодательством.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>а несвоевременное перечисление Муниципальным районом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>
        <w:rPr>
          <w:sz w:val="28"/>
          <w:szCs w:val="28"/>
        </w:rPr>
        <w:t>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</w:t>
      </w:r>
      <w:r>
        <w:rPr>
          <w:sz w:val="28"/>
          <w:szCs w:val="28"/>
        </w:rPr>
        <w:t>н</w:t>
      </w:r>
      <w:r w:rsidRPr="00B46E09">
        <w:rPr>
          <w:sz w:val="28"/>
          <w:szCs w:val="28"/>
        </w:rPr>
        <w:t xml:space="preserve">есвоевременный возврат неиспользованного остатка финансовых средств в виде межбюджетных трансфертов Поселение уплачивает пени в размере одной трехсотой действующей на день оплаты ключевой ставки Центрального банка Российской </w:t>
      </w:r>
      <w:r w:rsidRPr="00994462">
        <w:rPr>
          <w:sz w:val="28"/>
          <w:szCs w:val="28"/>
        </w:rPr>
        <w:t>Федерации за каждый день просрочки.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нецелевое использование межбюджетных трансфертов </w:t>
      </w:r>
      <w:r>
        <w:rPr>
          <w:sz w:val="28"/>
          <w:szCs w:val="28"/>
        </w:rPr>
        <w:t xml:space="preserve">Поселение уплачивает </w:t>
      </w:r>
      <w:r w:rsidRPr="00B46E09">
        <w:rPr>
          <w:sz w:val="28"/>
          <w:szCs w:val="28"/>
        </w:rPr>
        <w:t>штраф в размере двойной ключевой ставки Центрального Банка Российской Федерации от суммы нецелевого использования бюджетных средств.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 трансфертов влечет бесспорный возврат </w:t>
      </w:r>
      <w:r>
        <w:rPr>
          <w:sz w:val="28"/>
          <w:szCs w:val="28"/>
        </w:rPr>
        <w:t xml:space="preserve">Поселением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A7386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A7386F" w:rsidRPr="00E06090" w:rsidRDefault="00A7386F" w:rsidP="00A7386F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>и порядок расторжения Соглашения</w:t>
      </w:r>
    </w:p>
    <w:p w:rsidR="00A7386F" w:rsidRPr="00E06090" w:rsidRDefault="00A7386F" w:rsidP="00A7386F">
      <w:pPr>
        <w:ind w:left="567"/>
        <w:jc w:val="both"/>
        <w:rPr>
          <w:sz w:val="28"/>
          <w:szCs w:val="28"/>
        </w:rPr>
      </w:pPr>
    </w:p>
    <w:p w:rsidR="00A7386F" w:rsidRPr="005A048C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8C">
        <w:rPr>
          <w:sz w:val="28"/>
          <w:szCs w:val="28"/>
        </w:rPr>
        <w:t>.1. Соглашение вступает в силу после официального опубликования, но не ранее чем «01» января 20</w:t>
      </w:r>
      <w:r w:rsidR="00891A7D">
        <w:rPr>
          <w:sz w:val="28"/>
          <w:szCs w:val="28"/>
        </w:rPr>
        <w:t>2</w:t>
      </w:r>
      <w:r w:rsidR="00074634">
        <w:rPr>
          <w:sz w:val="28"/>
          <w:szCs w:val="28"/>
        </w:rPr>
        <w:t>5</w:t>
      </w:r>
      <w:r w:rsidRPr="005A048C">
        <w:rPr>
          <w:sz w:val="28"/>
          <w:szCs w:val="28"/>
        </w:rPr>
        <w:t>г., и действует до «31» декабря 20</w:t>
      </w:r>
      <w:r w:rsidR="00891A7D">
        <w:rPr>
          <w:sz w:val="28"/>
          <w:szCs w:val="28"/>
        </w:rPr>
        <w:t>2</w:t>
      </w:r>
      <w:r w:rsidR="00074634">
        <w:rPr>
          <w:sz w:val="28"/>
          <w:szCs w:val="28"/>
        </w:rPr>
        <w:t>5</w:t>
      </w:r>
      <w:r w:rsidRPr="005A048C">
        <w:rPr>
          <w:sz w:val="28"/>
          <w:szCs w:val="28"/>
        </w:rPr>
        <w:t xml:space="preserve"> г.</w:t>
      </w:r>
    </w:p>
    <w:p w:rsidR="00A7386F" w:rsidRPr="006C4CEA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4CEA">
        <w:rPr>
          <w:sz w:val="28"/>
          <w:szCs w:val="28"/>
        </w:rPr>
        <w:t>.2. Досрочное расторжение Соглашения возможно: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.2.1. По соглашению сторон.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.2.2. В одностороннем порядке в случае:</w:t>
      </w:r>
    </w:p>
    <w:p w:rsidR="00A7386F" w:rsidRPr="006C4CEA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>- изменения действующего федерального или областного законодательства;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соответствии с настоящим Соглашением;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 xml:space="preserve">.2.3. </w:t>
      </w:r>
      <w:r w:rsidRPr="00B40AD1">
        <w:rPr>
          <w:sz w:val="28"/>
          <w:szCs w:val="28"/>
        </w:rPr>
        <w:t>В судебном порядке.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Уведомление о расторжении</w:t>
      </w:r>
      <w:r w:rsidRPr="00B40AD1">
        <w:rPr>
          <w:color w:val="000000"/>
          <w:sz w:val="28"/>
          <w:szCs w:val="28"/>
        </w:rPr>
        <w:t xml:space="preserve"> Соглашения направляется другой стороне не менее чем за 2 месяца.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0AD1">
        <w:rPr>
          <w:sz w:val="28"/>
          <w:szCs w:val="28"/>
        </w:rPr>
        <w:t>.4. Расторжени</w:t>
      </w:r>
      <w:r>
        <w:rPr>
          <w:sz w:val="28"/>
          <w:szCs w:val="28"/>
        </w:rPr>
        <w:t>е</w:t>
      </w:r>
      <w:r w:rsidRPr="00B40AD1">
        <w:rPr>
          <w:sz w:val="28"/>
          <w:szCs w:val="28"/>
        </w:rPr>
        <w:t xml:space="preserve"> Соглашения влечет за собой: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обязательств Поселения по осуществлению переданных полномочий;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безвозмездного пользования Автодорогами;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>- возврат Поселением неиспользованного остатка межбюджетных трансфертов в течение 10-ти рабочих дней с даты расторжения Соглашения.</w:t>
      </w:r>
    </w:p>
    <w:p w:rsidR="00A7386F" w:rsidRPr="00B40AD1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A7386F" w:rsidRPr="00B40AD1" w:rsidRDefault="00A7386F" w:rsidP="00A7386F">
      <w:pPr>
        <w:ind w:left="450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споры между Сторонами решаются в судебном порядке в Арбитражном суде Ростовской области.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для каждой из сторон.</w:t>
      </w:r>
    </w:p>
    <w:p w:rsidR="00A7386F" w:rsidRDefault="00A7386F" w:rsidP="00A7386F">
      <w:pPr>
        <w:jc w:val="both"/>
        <w:rPr>
          <w:sz w:val="28"/>
          <w:szCs w:val="28"/>
        </w:rPr>
      </w:pPr>
    </w:p>
    <w:p w:rsidR="00A7386F" w:rsidRPr="00074634" w:rsidRDefault="00A7386F" w:rsidP="00074634">
      <w:pPr>
        <w:pStyle w:val="a6"/>
        <w:numPr>
          <w:ilvl w:val="0"/>
          <w:numId w:val="3"/>
        </w:numPr>
        <w:jc w:val="center"/>
        <w:rPr>
          <w:sz w:val="28"/>
          <w:szCs w:val="28"/>
        </w:rPr>
      </w:pPr>
      <w:r w:rsidRPr="00074634">
        <w:rPr>
          <w:sz w:val="28"/>
          <w:szCs w:val="28"/>
        </w:rPr>
        <w:t>Юридические адреса и банковские реквизиты сторон:</w:t>
      </w: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074634" w:rsidRPr="00DF01E6" w:rsidTr="00074634">
        <w:tc>
          <w:tcPr>
            <w:tcW w:w="4995" w:type="dxa"/>
            <w:shd w:val="clear" w:color="auto" w:fill="auto"/>
          </w:tcPr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074634" w:rsidRPr="00DF01E6" w:rsidTr="00074634">
              <w:tc>
                <w:tcPr>
                  <w:tcW w:w="4936" w:type="dxa"/>
                  <w:shd w:val="clear" w:color="auto" w:fill="auto"/>
                </w:tcPr>
                <w:p w:rsidR="00074634" w:rsidRPr="00DF01E6" w:rsidRDefault="00074634" w:rsidP="00074634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074634" w:rsidRPr="00DF01E6" w:rsidRDefault="00074634" w:rsidP="00074634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074634" w:rsidRPr="00DF01E6" w:rsidRDefault="00074634" w:rsidP="00074634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proofErr w:type="spellStart"/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</w:t>
                  </w:r>
                  <w:proofErr w:type="spellEnd"/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района</w:t>
                  </w:r>
                </w:p>
                <w:p w:rsidR="00074634" w:rsidRPr="00DF01E6" w:rsidRDefault="00074634" w:rsidP="0007463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ИНН 6142005365 КПП 614201001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Отделение </w:t>
            </w:r>
            <w:proofErr w:type="spellStart"/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Ростов-на</w:t>
            </w:r>
            <w:proofErr w:type="spellEnd"/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Дону Банка России// УФК по Ростовской области 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г. Ростов-на-Дону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proofErr w:type="gramStart"/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proofErr w:type="gramEnd"/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/с 03583100170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Казн.сч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03231643606060005800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ЕКС</w:t>
            </w: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40102810845370000050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БИК 016015102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ОГРН 1026101887228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ОКПО 04039542</w:t>
            </w:r>
          </w:p>
          <w:p w:rsidR="00C3367E" w:rsidRPr="00927609" w:rsidRDefault="00C3367E" w:rsidP="00C3367E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276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ОКТМО 60606000</w:t>
            </w: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</w:p>
          <w:p w:rsidR="00C3367E" w:rsidRDefault="00C3367E" w:rsidP="00074634">
            <w:pPr>
              <w:jc w:val="center"/>
              <w:rPr>
                <w:sz w:val="28"/>
                <w:szCs w:val="28"/>
              </w:rPr>
            </w:pP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  <w:r w:rsidRPr="00074634">
              <w:rPr>
                <w:sz w:val="28"/>
                <w:szCs w:val="28"/>
              </w:rPr>
              <w:t>Глава Администрации</w:t>
            </w: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  <w:proofErr w:type="spellStart"/>
            <w:r w:rsidRPr="00074634">
              <w:rPr>
                <w:sz w:val="28"/>
                <w:szCs w:val="28"/>
              </w:rPr>
              <w:t>Белокалитвинского</w:t>
            </w:r>
            <w:proofErr w:type="spellEnd"/>
            <w:r w:rsidRPr="00074634">
              <w:rPr>
                <w:sz w:val="28"/>
                <w:szCs w:val="28"/>
              </w:rPr>
              <w:t xml:space="preserve"> района</w:t>
            </w:r>
          </w:p>
          <w:p w:rsidR="00074634" w:rsidRPr="00927609" w:rsidRDefault="00074634" w:rsidP="00074634">
            <w:pPr>
              <w:jc w:val="center"/>
              <w:rPr>
                <w:sz w:val="28"/>
                <w:szCs w:val="28"/>
              </w:rPr>
            </w:pPr>
            <w:r w:rsidRPr="00927609">
              <w:rPr>
                <w:sz w:val="28"/>
                <w:szCs w:val="28"/>
              </w:rPr>
              <w:t xml:space="preserve">           </w:t>
            </w:r>
          </w:p>
          <w:p w:rsidR="00074634" w:rsidRPr="00074634" w:rsidRDefault="00074634" w:rsidP="00074634">
            <w:pPr>
              <w:jc w:val="center"/>
              <w:rPr>
                <w:sz w:val="28"/>
                <w:szCs w:val="28"/>
              </w:rPr>
            </w:pPr>
            <w:r w:rsidRPr="00927609">
              <w:rPr>
                <w:sz w:val="28"/>
                <w:szCs w:val="28"/>
              </w:rPr>
              <w:t>______________О.А. Мельникова</w:t>
            </w:r>
          </w:p>
          <w:p w:rsidR="00074634" w:rsidRPr="00DF01E6" w:rsidRDefault="00074634" w:rsidP="00074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074634" w:rsidRPr="00DF01E6" w:rsidTr="00074634">
              <w:tc>
                <w:tcPr>
                  <w:tcW w:w="4995" w:type="dxa"/>
                  <w:shd w:val="clear" w:color="auto" w:fill="auto"/>
                </w:tcPr>
                <w:p w:rsidR="00074634" w:rsidRPr="00DF01E6" w:rsidRDefault="00074634" w:rsidP="00074634">
                  <w:pPr>
                    <w:rPr>
                      <w:sz w:val="28"/>
                      <w:szCs w:val="28"/>
                    </w:rPr>
                  </w:pPr>
                  <w:r w:rsidRPr="00DF01E6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074634" w:rsidRPr="00DF01E6" w:rsidTr="00074634">
              <w:tc>
                <w:tcPr>
                  <w:tcW w:w="4995" w:type="dxa"/>
                  <w:shd w:val="clear" w:color="auto" w:fill="auto"/>
                </w:tcPr>
                <w:p w:rsidR="00074634" w:rsidRPr="00DF01E6" w:rsidRDefault="00074634" w:rsidP="00074634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01E6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074634" w:rsidRPr="00927609" w:rsidRDefault="00074634" w:rsidP="00074634">
                  <w:pPr>
                    <w:pStyle w:val="a7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074634" w:rsidRPr="00927609" w:rsidRDefault="00074634" w:rsidP="00074634">
                  <w:pPr>
                    <w:pStyle w:val="a7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proofErr w:type="spell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Литвиновского</w:t>
                  </w:r>
                  <w:proofErr w:type="spell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347030 Ростовская область, </w:t>
                  </w:r>
                  <w:proofErr w:type="spell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район, 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proofErr w:type="gram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Литвиновка</w:t>
                  </w:r>
                  <w:proofErr w:type="spell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, ул. Садовая,2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ИНН 6142019512 КПП  614201001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Отделение Ростов-на-Дону Банка России// УФК по Ростовской области </w:t>
                  </w:r>
                  <w:proofErr w:type="gram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. Ростов-на-Дону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proofErr w:type="gram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л</w:t>
                  </w:r>
                  <w:proofErr w:type="gram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/с 04583139670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К</w:t>
                  </w:r>
                  <w:r w:rsidR="00C3367E">
                    <w:rPr>
                      <w:rFonts w:ascii="Times New Roman" w:eastAsia="Calibri" w:hAnsi="Times New Roman"/>
                      <w:sz w:val="28"/>
                      <w:szCs w:val="28"/>
                    </w:rPr>
                    <w:t>азн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.</w:t>
                  </w:r>
                  <w:r w:rsidR="00C3367E">
                    <w:rPr>
                      <w:rFonts w:ascii="Times New Roman" w:eastAsia="Calibri" w:hAnsi="Times New Roman"/>
                      <w:sz w:val="28"/>
                      <w:szCs w:val="28"/>
                    </w:rPr>
                    <w:t>сч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.</w:t>
                  </w: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03100643000000015800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ЕКС 40102810845370000050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БИК 016015102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ОГРН 1056142026126 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ОКПО 04227278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ОКТМО 60606445</w:t>
                  </w:r>
                </w:p>
                <w:p w:rsidR="00074634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КБК 951 2 02 40014 10 0000 150</w:t>
                  </w:r>
                </w:p>
                <w:p w:rsidR="00074634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74634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proofErr w:type="spellStart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Литвиновского</w:t>
                  </w:r>
                  <w:proofErr w:type="spellEnd"/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609">
                    <w:rPr>
                      <w:rFonts w:ascii="Times New Roman" w:eastAsia="Calibri" w:hAnsi="Times New Roman"/>
                      <w:sz w:val="28"/>
                      <w:szCs w:val="28"/>
                    </w:rPr>
                    <w:t>_________________ И.Н. Герасименко</w:t>
                  </w: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74634" w:rsidRPr="00927609" w:rsidRDefault="00074634" w:rsidP="00074634">
                  <w:pPr>
                    <w:pStyle w:val="a7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074634" w:rsidRPr="00DF01E6" w:rsidRDefault="00074634" w:rsidP="0007463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74634" w:rsidRPr="00DF01E6" w:rsidRDefault="00074634" w:rsidP="00074634">
            <w:pPr>
              <w:rPr>
                <w:sz w:val="28"/>
                <w:szCs w:val="28"/>
              </w:rPr>
            </w:pPr>
          </w:p>
        </w:tc>
      </w:tr>
      <w:tr w:rsidR="00A7386F" w:rsidRPr="002D73F4" w:rsidTr="00074634">
        <w:tc>
          <w:tcPr>
            <w:tcW w:w="4995" w:type="dxa"/>
            <w:shd w:val="clear" w:color="auto" w:fill="auto"/>
          </w:tcPr>
          <w:p w:rsidR="00A7386F" w:rsidRPr="00DF01E6" w:rsidRDefault="00A7386F" w:rsidP="00074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p w:rsidR="00A7386F" w:rsidRPr="00DF01E6" w:rsidRDefault="00A7386F" w:rsidP="00074634">
            <w:pPr>
              <w:rPr>
                <w:sz w:val="28"/>
                <w:szCs w:val="28"/>
              </w:rPr>
            </w:pPr>
          </w:p>
        </w:tc>
      </w:tr>
      <w:tr w:rsidR="00A7386F" w:rsidRPr="00C4487A" w:rsidTr="00074634">
        <w:tc>
          <w:tcPr>
            <w:tcW w:w="4995" w:type="dxa"/>
            <w:shd w:val="clear" w:color="auto" w:fill="auto"/>
          </w:tcPr>
          <w:p w:rsidR="00A7386F" w:rsidRPr="00C4487A" w:rsidRDefault="00A7386F" w:rsidP="00074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p w:rsidR="00A7386F" w:rsidRPr="00C4487A" w:rsidRDefault="00A7386F" w:rsidP="00074634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A02550" w:rsidRDefault="00A7386F" w:rsidP="00A7386F"/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D163C">
        <w:rPr>
          <w:sz w:val="28"/>
          <w:szCs w:val="28"/>
        </w:rPr>
        <w:t>риложение №</w:t>
      </w:r>
      <w:r>
        <w:rPr>
          <w:sz w:val="28"/>
          <w:szCs w:val="28"/>
        </w:rPr>
        <w:t>1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A7386F" w:rsidRPr="00AD163C" w:rsidRDefault="005D321A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4994">
        <w:rPr>
          <w:sz w:val="28"/>
          <w:szCs w:val="28"/>
        </w:rPr>
        <w:t>12</w:t>
      </w:r>
      <w:r>
        <w:rPr>
          <w:sz w:val="28"/>
          <w:szCs w:val="28"/>
        </w:rPr>
        <w:t>.12.2024</w:t>
      </w:r>
      <w:r w:rsidR="00A7386F">
        <w:rPr>
          <w:sz w:val="28"/>
          <w:szCs w:val="28"/>
        </w:rPr>
        <w:t xml:space="preserve"> № </w:t>
      </w:r>
      <w:r w:rsidR="00CD4994">
        <w:rPr>
          <w:sz w:val="28"/>
          <w:szCs w:val="28"/>
        </w:rPr>
        <w:t>22</w:t>
      </w:r>
    </w:p>
    <w:p w:rsidR="00A7386F" w:rsidRDefault="00A7386F" w:rsidP="00A7386F"/>
    <w:p w:rsidR="00A7386F" w:rsidRPr="00A1318B" w:rsidRDefault="00A7386F" w:rsidP="00A7386F">
      <w:pPr>
        <w:tabs>
          <w:tab w:val="left" w:pos="6465"/>
        </w:tabs>
        <w:jc w:val="center"/>
        <w:rPr>
          <w:sz w:val="28"/>
          <w:szCs w:val="28"/>
        </w:rPr>
      </w:pPr>
      <w:r w:rsidRPr="00A1318B">
        <w:rPr>
          <w:sz w:val="28"/>
          <w:szCs w:val="28"/>
        </w:rPr>
        <w:t>ПЕРЕЧЕНЬ</w:t>
      </w:r>
    </w:p>
    <w:p w:rsidR="00A7386F" w:rsidRDefault="00A7386F" w:rsidP="00A7386F">
      <w:pPr>
        <w:jc w:val="center"/>
        <w:rPr>
          <w:color w:val="000000"/>
          <w:sz w:val="28"/>
          <w:szCs w:val="28"/>
        </w:rPr>
      </w:pPr>
      <w:r w:rsidRPr="00A1318B">
        <w:rPr>
          <w:color w:val="000000"/>
          <w:sz w:val="28"/>
          <w:szCs w:val="28"/>
        </w:rPr>
        <w:t xml:space="preserve">автомобильных дорог </w:t>
      </w:r>
      <w:proofErr w:type="spellStart"/>
      <w:r w:rsidR="00074634">
        <w:rPr>
          <w:color w:val="000000"/>
          <w:sz w:val="28"/>
          <w:szCs w:val="28"/>
        </w:rPr>
        <w:t>Литвиновского</w:t>
      </w:r>
      <w:proofErr w:type="spellEnd"/>
      <w:r w:rsidRPr="00A1318B">
        <w:rPr>
          <w:color w:val="000000"/>
          <w:sz w:val="28"/>
          <w:szCs w:val="28"/>
        </w:rPr>
        <w:t xml:space="preserve"> сельского поселения</w:t>
      </w:r>
    </w:p>
    <w:p w:rsidR="00A7386F" w:rsidRPr="0017466D" w:rsidRDefault="00A7386F" w:rsidP="00A7386F">
      <w:pPr>
        <w:jc w:val="center"/>
        <w:rPr>
          <w:color w:val="000000"/>
          <w:sz w:val="28"/>
          <w:szCs w:val="28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998"/>
        <w:gridCol w:w="4252"/>
        <w:gridCol w:w="3969"/>
        <w:gridCol w:w="1276"/>
      </w:tblGrid>
      <w:tr w:rsidR="00074634" w:rsidRPr="00132989" w:rsidTr="00074634">
        <w:trPr>
          <w:trHeight w:val="6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2989" w:rsidRDefault="00074634" w:rsidP="00074634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Pr="00132989" w:rsidRDefault="00074634" w:rsidP="00074634">
            <w:pPr>
              <w:jc w:val="center"/>
              <w:rPr>
                <w:bCs/>
              </w:rPr>
            </w:pPr>
            <w:r w:rsidRPr="00132989">
              <w:rPr>
                <w:bCs/>
                <w:sz w:val="22"/>
                <w:szCs w:val="22"/>
              </w:rPr>
              <w:t>Наименование</w:t>
            </w:r>
          </w:p>
          <w:p w:rsidR="00074634" w:rsidRPr="00132989" w:rsidRDefault="00074634" w:rsidP="00074634">
            <w:pPr>
              <w:jc w:val="center"/>
              <w:rPr>
                <w:bCs/>
              </w:rPr>
            </w:pPr>
            <w:r w:rsidRPr="00132989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2989" w:rsidRDefault="00074634" w:rsidP="00074634">
            <w:pPr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  <w:p w:rsidR="00074634" w:rsidRPr="00132989" w:rsidRDefault="00074634" w:rsidP="00074634">
            <w:pPr>
              <w:jc w:val="center"/>
            </w:pPr>
            <w:r w:rsidRPr="00132989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132989" w:rsidRDefault="00074634" w:rsidP="0007463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132989">
              <w:rPr>
                <w:bCs/>
                <w:sz w:val="22"/>
                <w:szCs w:val="22"/>
              </w:rPr>
              <w:t>ротяженность,</w:t>
            </w:r>
          </w:p>
          <w:p w:rsidR="00074634" w:rsidRPr="00132989" w:rsidRDefault="00074634" w:rsidP="00074634">
            <w:pPr>
              <w:jc w:val="center"/>
            </w:pPr>
            <w:r>
              <w:rPr>
                <w:bCs/>
                <w:sz w:val="22"/>
                <w:szCs w:val="22"/>
              </w:rPr>
              <w:t>к</w:t>
            </w:r>
            <w:r w:rsidRPr="00132989">
              <w:rPr>
                <w:bCs/>
                <w:sz w:val="22"/>
                <w:szCs w:val="22"/>
              </w:rPr>
              <w:t>м</w:t>
            </w:r>
          </w:p>
        </w:tc>
      </w:tr>
      <w:tr w:rsidR="00074634" w:rsidRPr="00132989" w:rsidTr="00074634">
        <w:trPr>
          <w:trHeight w:val="1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34" w:rsidRPr="00132989" w:rsidRDefault="00074634" w:rsidP="00074634">
            <w:pPr>
              <w:jc w:val="center"/>
            </w:pPr>
            <w:r w:rsidRPr="00132989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Pr="00132989" w:rsidRDefault="00074634" w:rsidP="000746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34" w:rsidRPr="00132989" w:rsidRDefault="00074634" w:rsidP="0007463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634" w:rsidRPr="00132989" w:rsidRDefault="00074634" w:rsidP="00074634">
            <w:pPr>
              <w:jc w:val="center"/>
            </w:pPr>
            <w:r w:rsidRPr="00132989">
              <w:rPr>
                <w:sz w:val="22"/>
                <w:szCs w:val="22"/>
              </w:rPr>
              <w:t>4</w:t>
            </w:r>
          </w:p>
        </w:tc>
      </w:tr>
      <w:tr w:rsidR="00074634" w:rsidTr="00074634">
        <w:trPr>
          <w:trHeight w:val="2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Pr="0013139C" w:rsidRDefault="00074634" w:rsidP="000746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Асфальтобетонная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 х. Кононов,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  <w:r w:rsidRPr="004801D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74634" w:rsidTr="00074634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Кононов,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Молодежная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074634" w:rsidTr="00074634">
        <w:trPr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ул.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0,480</w:t>
            </w:r>
          </w:p>
        </w:tc>
      </w:tr>
      <w:tr w:rsidR="00074634" w:rsidTr="00074634">
        <w:trPr>
          <w:trHeight w:val="2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Титов,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305</w:t>
            </w:r>
          </w:p>
        </w:tc>
      </w:tr>
      <w:tr w:rsidR="00074634" w:rsidTr="00074634">
        <w:trPr>
          <w:trHeight w:val="22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Демишев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Молодежная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74634" w:rsidTr="00074634">
        <w:trPr>
          <w:trHeight w:val="2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Демишев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074634" w:rsidTr="00074634">
        <w:trPr>
          <w:trHeight w:val="2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>
              <w:rPr>
                <w:color w:val="000000"/>
                <w:sz w:val="22"/>
                <w:szCs w:val="22"/>
              </w:rPr>
              <w:t>Грунтовая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Титов,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Лесная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>, д.1-24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074634" w:rsidTr="00074634">
        <w:trPr>
          <w:trHeight w:val="2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Pr="0013139C" w:rsidRDefault="00074634" w:rsidP="000746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Грунтовая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Титов,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Вокзальная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>, д.1-12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074634" w:rsidTr="00074634">
        <w:trPr>
          <w:trHeight w:val="25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Титов,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Садовая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>, д.1-18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074634" w:rsidTr="00074634">
        <w:trPr>
          <w:trHeight w:val="28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Титов, пер. Сосновый д.1-11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074634" w:rsidTr="00074634">
        <w:trPr>
          <w:trHeight w:val="2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Школьная д.1-59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074634" w:rsidTr="00074634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24777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Шолохова д.1-60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074634" w:rsidTr="00074634">
        <w:trPr>
          <w:trHeight w:val="28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Кирова, д.1-21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074634" w:rsidTr="00074634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 ул. М.Горького, д.1-19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560</w:t>
            </w:r>
          </w:p>
        </w:tc>
      </w:tr>
      <w:tr w:rsidR="00074634" w:rsidTr="00074634">
        <w:trPr>
          <w:trHeight w:val="2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Набережная д.1-37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74634" w:rsidTr="00074634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Луговая д.1-26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840</w:t>
            </w:r>
          </w:p>
        </w:tc>
      </w:tr>
      <w:tr w:rsidR="00074634" w:rsidTr="00074634">
        <w:trPr>
          <w:trHeight w:val="2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Литвинова,  д. 1-68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480</w:t>
            </w:r>
          </w:p>
        </w:tc>
      </w:tr>
      <w:tr w:rsidR="00074634" w:rsidTr="00074634">
        <w:trPr>
          <w:trHeight w:val="26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Антоновский, д. 1-16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74634" w:rsidTr="00074634">
        <w:trPr>
          <w:trHeight w:val="28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Лесной, д. 1-19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516</w:t>
            </w:r>
          </w:p>
        </w:tc>
      </w:tr>
      <w:tr w:rsidR="00074634" w:rsidTr="00074634">
        <w:trPr>
          <w:trHeight w:val="26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Казачий д.1-15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74634" w:rsidTr="00074634">
        <w:trPr>
          <w:trHeight w:val="2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Виноградный, д.1-25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640</w:t>
            </w:r>
          </w:p>
        </w:tc>
      </w:tr>
      <w:tr w:rsidR="00074634" w:rsidTr="00074634">
        <w:trPr>
          <w:trHeight w:val="2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Родниковый, д.1-15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74634" w:rsidTr="00074634">
        <w:trPr>
          <w:trHeight w:val="27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Зеленый, д. 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074634" w:rsidTr="00074634">
        <w:trPr>
          <w:trHeight w:val="26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AD7573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Трудовой,  д.1-12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74634" w:rsidTr="00074634">
        <w:trPr>
          <w:trHeight w:val="2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Вербный,  д.1-12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74634" w:rsidTr="00074634">
        <w:trPr>
          <w:trHeight w:val="3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Свободный, д. 2-18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295</w:t>
            </w:r>
          </w:p>
        </w:tc>
      </w:tr>
      <w:tr w:rsidR="00074634" w:rsidTr="00074634">
        <w:trPr>
          <w:trHeight w:val="2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Речной, д.1-18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74634" w:rsidTr="00074634">
        <w:trPr>
          <w:trHeight w:val="27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Тополевый, д. 1-8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074634" w:rsidTr="00074634">
        <w:trPr>
          <w:trHeight w:val="2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Мирный, д. 1 - 14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74634" w:rsidTr="00074634">
        <w:trPr>
          <w:trHeight w:val="27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Светлый, д.1-9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074634" w:rsidTr="00074634">
        <w:trPr>
          <w:trHeight w:val="2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Ковыльный,  д.1-14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074634" w:rsidTr="00074634">
        <w:trPr>
          <w:trHeight w:val="27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Песчаный, д.1-13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74634" w:rsidTr="00074634">
        <w:trPr>
          <w:trHeight w:val="26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Солнечный, д.1-12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74634" w:rsidTr="00074634">
        <w:trPr>
          <w:trHeight w:val="27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Тенистый, д.1-14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74634" w:rsidTr="00074634">
        <w:trPr>
          <w:trHeight w:val="2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Больничный, д.1-7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74634" w:rsidTr="00074634">
        <w:trPr>
          <w:trHeight w:val="26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C859F6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пер. Криничный, д.1-9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074634" w:rsidTr="00074634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Pr="0013139C" w:rsidRDefault="00074634" w:rsidP="000746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Грунтовая а</w:t>
            </w:r>
            <w:r w:rsidRPr="0013139C">
              <w:rPr>
                <w:color w:val="000000"/>
                <w:sz w:val="22"/>
                <w:szCs w:val="22"/>
              </w:rPr>
              <w:t>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Демишев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Кирпичная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074634" w:rsidTr="00074634">
        <w:trPr>
          <w:trHeight w:val="26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Кононов,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Кольцевая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>, д.1-19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020</w:t>
            </w:r>
          </w:p>
        </w:tc>
      </w:tr>
      <w:tr w:rsidR="00074634" w:rsidTr="00074634">
        <w:trPr>
          <w:trHeight w:val="2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Кононов,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Луговая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>, д. 2-19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920</w:t>
            </w:r>
          </w:p>
        </w:tc>
      </w:tr>
      <w:tr w:rsidR="00074634" w:rsidTr="00074634">
        <w:trPr>
          <w:trHeight w:val="28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Кононов,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Новая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>, д. 2-16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480</w:t>
            </w:r>
          </w:p>
        </w:tc>
      </w:tr>
      <w:tr w:rsidR="00074634" w:rsidTr="00074634">
        <w:trPr>
          <w:trHeight w:val="27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х. Кононов, ул. </w:t>
            </w:r>
            <w:proofErr w:type="gramStart"/>
            <w:r w:rsidRPr="0013139C">
              <w:rPr>
                <w:color w:val="000000"/>
                <w:sz w:val="22"/>
                <w:szCs w:val="22"/>
              </w:rPr>
              <w:t>Подгорная</w:t>
            </w:r>
            <w:proofErr w:type="gramEnd"/>
            <w:r w:rsidRPr="0013139C">
              <w:rPr>
                <w:color w:val="000000"/>
                <w:sz w:val="22"/>
                <w:szCs w:val="22"/>
              </w:rPr>
              <w:t>,     д. 2-16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880</w:t>
            </w:r>
          </w:p>
        </w:tc>
      </w:tr>
      <w:tr w:rsidR="00074634" w:rsidTr="00074634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пер. Песчаный, д.1-9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440</w:t>
            </w:r>
          </w:p>
        </w:tc>
      </w:tr>
      <w:tr w:rsidR="00074634" w:rsidTr="00074634">
        <w:trPr>
          <w:trHeight w:val="13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х. Кононов, пер. Садовый, д. 1-8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74634" w:rsidTr="00074634">
        <w:trPr>
          <w:trHeight w:val="42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1D3604">
              <w:rPr>
                <w:color w:val="000000"/>
                <w:sz w:val="22"/>
                <w:szCs w:val="22"/>
              </w:rPr>
              <w:t>Грунтовая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на границе 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 xml:space="preserve"> и х.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Кочевань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от ул. Центральной вдоль лесничества до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4801D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74634" w:rsidTr="00074634">
        <w:trPr>
          <w:trHeight w:val="3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>с. 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 Буденного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 w:rsidRPr="004801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01DD">
              <w:rPr>
                <w:color w:val="000000"/>
                <w:sz w:val="22"/>
                <w:szCs w:val="22"/>
              </w:rPr>
              <w:t>497</w:t>
            </w:r>
          </w:p>
        </w:tc>
      </w:tr>
      <w:tr w:rsidR="00074634" w:rsidTr="00074634">
        <w:trPr>
          <w:trHeight w:val="26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2B69EA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74634" w:rsidTr="00074634">
        <w:trPr>
          <w:trHeight w:val="2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 Садовая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2B69EA" w:rsidRDefault="00074634" w:rsidP="00074634">
            <w:pPr>
              <w:jc w:val="center"/>
              <w:rPr>
                <w:color w:val="000000"/>
              </w:rPr>
            </w:pPr>
            <w:r w:rsidRPr="002B69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B69EA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74634" w:rsidTr="00074634">
        <w:trPr>
          <w:trHeight w:val="27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 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2B69EA" w:rsidRDefault="00074634" w:rsidP="00074634">
            <w:pPr>
              <w:jc w:val="center"/>
              <w:rPr>
                <w:color w:val="000000"/>
              </w:rPr>
            </w:pPr>
            <w:r w:rsidRPr="002B69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B69EA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74634" w:rsidTr="00074634">
        <w:trPr>
          <w:trHeight w:val="28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 З. Космодемьянской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2B69EA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074634" w:rsidTr="00074634">
        <w:trPr>
          <w:trHeight w:val="2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Default="00074634" w:rsidP="00074634">
            <w:r w:rsidRPr="004C7DF6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 Подгорная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2B69EA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074634" w:rsidTr="00074634">
        <w:trPr>
          <w:trHeight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5B67E0">
              <w:rPr>
                <w:color w:val="000000"/>
                <w:sz w:val="22"/>
                <w:szCs w:val="22"/>
              </w:rPr>
              <w:t>Асфальтобетонная автомобильная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13139C" w:rsidRDefault="00074634" w:rsidP="00074634">
            <w:pPr>
              <w:rPr>
                <w:color w:val="000000"/>
              </w:rPr>
            </w:pPr>
            <w:r w:rsidRPr="0013139C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3139C">
              <w:rPr>
                <w:color w:val="000000"/>
                <w:sz w:val="22"/>
                <w:szCs w:val="22"/>
              </w:rPr>
              <w:t>Литвиновка</w:t>
            </w:r>
            <w:proofErr w:type="spellEnd"/>
            <w:r w:rsidRPr="0013139C">
              <w:rPr>
                <w:color w:val="000000"/>
                <w:sz w:val="22"/>
                <w:szCs w:val="22"/>
              </w:rPr>
              <w:t>, ул. Воинов Интернационалистов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2B69EA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2B69E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74634" w:rsidTr="00074634">
        <w:trPr>
          <w:trHeight w:val="2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634" w:rsidRDefault="00074634" w:rsidP="00074634">
            <w:pPr>
              <w:ind w:firstLine="708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34" w:rsidRPr="00E00581" w:rsidRDefault="00074634" w:rsidP="00074634">
            <w:pPr>
              <w:ind w:firstLine="708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634" w:rsidRPr="004801DD" w:rsidRDefault="00074634" w:rsidP="000746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31,683</w:t>
            </w: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C4487A" w:rsidTr="00074634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C4487A" w:rsidTr="00074634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07463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86F" w:rsidRPr="00C4487A" w:rsidTr="00074634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074634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A7386F" w:rsidRPr="00C4487A" w:rsidRDefault="00A7386F" w:rsidP="00074634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Pr="00C4487A" w:rsidRDefault="00A7386F" w:rsidP="00074634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074634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A7386F" w:rsidRDefault="00A7386F" w:rsidP="00074634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Default="00A7386F" w:rsidP="00074634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0746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A7386F" w:rsidRPr="00C4487A" w:rsidRDefault="00A7386F" w:rsidP="00074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C4487A" w:rsidTr="00074634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07463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C4487A" w:rsidTr="00074634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07463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A7386F" w:rsidRPr="00C4487A" w:rsidRDefault="001F1174" w:rsidP="0007463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Литвиновского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A7386F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A7386F" w:rsidRPr="00C4487A" w:rsidRDefault="00A7386F" w:rsidP="00074634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074634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A7386F" w:rsidRPr="00C4487A" w:rsidRDefault="001F1174" w:rsidP="0007463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Литвиновского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7386F" w:rsidRPr="00C4487A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A7386F" w:rsidRPr="00C4487A" w:rsidRDefault="00A7386F" w:rsidP="00074634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1F1174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1F1174">
                    <w:rPr>
                      <w:spacing w:val="-2"/>
                      <w:sz w:val="28"/>
                      <w:szCs w:val="28"/>
                    </w:rPr>
                    <w:t>И.Н. Герасименко</w:t>
                  </w:r>
                </w:p>
              </w:tc>
            </w:tr>
          </w:tbl>
          <w:p w:rsidR="00A7386F" w:rsidRPr="00C4487A" w:rsidRDefault="00A7386F" w:rsidP="00074634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1F1174" w:rsidRDefault="001F117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lastRenderedPageBreak/>
        <w:t xml:space="preserve">Приложение №2 </w:t>
      </w: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к соглашению о передаче полномочий </w:t>
      </w:r>
    </w:p>
    <w:p w:rsidR="00A7386F" w:rsidRPr="003377E2" w:rsidRDefault="005D321A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от </w:t>
      </w:r>
      <w:r w:rsidR="00CD4994">
        <w:rPr>
          <w:color w:val="000000"/>
          <w:sz w:val="26"/>
          <w:szCs w:val="26"/>
          <w:shd w:val="clear" w:color="auto" w:fill="FFFFFF"/>
        </w:rPr>
        <w:t>12</w:t>
      </w:r>
      <w:r>
        <w:rPr>
          <w:color w:val="000000"/>
          <w:sz w:val="26"/>
          <w:szCs w:val="26"/>
          <w:shd w:val="clear" w:color="auto" w:fill="FFFFFF"/>
        </w:rPr>
        <w:t>.12.2024</w:t>
      </w:r>
      <w:r w:rsidR="00A7386F">
        <w:rPr>
          <w:color w:val="000000"/>
          <w:sz w:val="26"/>
          <w:szCs w:val="26"/>
          <w:shd w:val="clear" w:color="auto" w:fill="FFFFFF"/>
        </w:rPr>
        <w:t xml:space="preserve"> № </w:t>
      </w:r>
      <w:r w:rsidR="00CD4994">
        <w:rPr>
          <w:color w:val="000000"/>
          <w:sz w:val="26"/>
          <w:szCs w:val="26"/>
          <w:shd w:val="clear" w:color="auto" w:fill="FFFFFF"/>
        </w:rPr>
        <w:t>22</w:t>
      </w: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График перечисления межбюджетных трансфертов </w:t>
      </w:r>
    </w:p>
    <w:p w:rsidR="00A7386F" w:rsidRPr="003377E2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9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"/>
        <w:gridCol w:w="826"/>
        <w:gridCol w:w="3853"/>
        <w:gridCol w:w="199"/>
        <w:gridCol w:w="1179"/>
        <w:gridCol w:w="1384"/>
        <w:gridCol w:w="1397"/>
        <w:gridCol w:w="941"/>
        <w:gridCol w:w="389"/>
      </w:tblGrid>
      <w:tr w:rsidR="00A7386F" w:rsidRPr="000B3551" w:rsidTr="002D0F2A">
        <w:trPr>
          <w:gridBefore w:val="1"/>
          <w:wBefore w:w="69" w:type="dxa"/>
        </w:trPr>
        <w:tc>
          <w:tcPr>
            <w:tcW w:w="856" w:type="dxa"/>
            <w:vMerge w:val="restart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074" w:type="dxa"/>
            <w:vMerge w:val="restart"/>
          </w:tcPr>
          <w:p w:rsidR="00A7386F" w:rsidRPr="000B3551" w:rsidRDefault="00A7386F" w:rsidP="002D0F2A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Наименование на</w:t>
            </w:r>
            <w:r w:rsidR="002D0F2A">
              <w:rPr>
                <w:color w:val="000000"/>
                <w:sz w:val="22"/>
                <w:szCs w:val="22"/>
                <w:shd w:val="clear" w:color="auto" w:fill="FFFFFF"/>
              </w:rPr>
              <w:t>правления расходования средств</w:t>
            </w:r>
            <w:r w:rsidR="00724877">
              <w:rPr>
                <w:color w:val="000000"/>
                <w:sz w:val="22"/>
                <w:szCs w:val="22"/>
                <w:shd w:val="clear" w:color="auto" w:fill="FFFFFF"/>
              </w:rPr>
              <w:t>, наименование объектов</w:t>
            </w:r>
          </w:p>
        </w:tc>
        <w:tc>
          <w:tcPr>
            <w:tcW w:w="5193" w:type="dxa"/>
            <w:gridSpan w:val="6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Срок перечисления межбюджетных трансфертов</w:t>
            </w:r>
          </w:p>
        </w:tc>
      </w:tr>
      <w:tr w:rsidR="00A7386F" w:rsidRPr="000B3551" w:rsidTr="002D0F2A">
        <w:trPr>
          <w:gridBefore w:val="1"/>
          <w:wBefore w:w="69" w:type="dxa"/>
        </w:trPr>
        <w:tc>
          <w:tcPr>
            <w:tcW w:w="856" w:type="dxa"/>
            <w:vMerge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074" w:type="dxa"/>
            <w:vMerge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gridSpan w:val="2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 квартал, рублей</w:t>
            </w:r>
          </w:p>
        </w:tc>
        <w:tc>
          <w:tcPr>
            <w:tcW w:w="1325" w:type="dxa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2 квартал, рублей</w:t>
            </w:r>
          </w:p>
        </w:tc>
        <w:tc>
          <w:tcPr>
            <w:tcW w:w="1348" w:type="dxa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3 квартал, рублей</w:t>
            </w:r>
          </w:p>
        </w:tc>
        <w:tc>
          <w:tcPr>
            <w:tcW w:w="1297" w:type="dxa"/>
            <w:gridSpan w:val="2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4 квартал, рублей</w:t>
            </w:r>
          </w:p>
        </w:tc>
      </w:tr>
      <w:tr w:rsidR="00A7386F" w:rsidRPr="000B3551" w:rsidTr="002D0F2A">
        <w:trPr>
          <w:gridBefore w:val="1"/>
          <w:wBefore w:w="69" w:type="dxa"/>
          <w:trHeight w:val="385"/>
        </w:trPr>
        <w:tc>
          <w:tcPr>
            <w:tcW w:w="856" w:type="dxa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074" w:type="dxa"/>
            <w:vAlign w:val="center"/>
          </w:tcPr>
          <w:p w:rsidR="00A7386F" w:rsidRPr="000B3551" w:rsidRDefault="00A7386F" w:rsidP="00074634">
            <w:pPr>
              <w:keepNext/>
              <w:spacing w:before="240" w:after="12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  <w:sz w:val="22"/>
                <w:szCs w:val="22"/>
              </w:rPr>
              <w:t>С</w:t>
            </w:r>
            <w:r w:rsidRPr="000F4602">
              <w:rPr>
                <w:rFonts w:eastAsia="Lucida Sans Unicode"/>
                <w:sz w:val="22"/>
                <w:szCs w:val="22"/>
              </w:rPr>
              <w:t xml:space="preserve">одержание автомобильных дорог </w:t>
            </w:r>
            <w:proofErr w:type="spellStart"/>
            <w:r w:rsidR="001F1174">
              <w:rPr>
                <w:rFonts w:eastAsia="Lucida Sans Unicode"/>
                <w:sz w:val="22"/>
                <w:szCs w:val="22"/>
              </w:rPr>
              <w:t>Литвиновского</w:t>
            </w:r>
            <w:proofErr w:type="spellEnd"/>
            <w:r w:rsidRPr="000F4602">
              <w:rPr>
                <w:rFonts w:eastAsia="Lucida Sans Unicode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23" w:type="dxa"/>
            <w:gridSpan w:val="2"/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110 100,00</w:t>
            </w:r>
          </w:p>
        </w:tc>
        <w:tc>
          <w:tcPr>
            <w:tcW w:w="1325" w:type="dxa"/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240 000,00</w:t>
            </w:r>
          </w:p>
        </w:tc>
        <w:tc>
          <w:tcPr>
            <w:tcW w:w="1348" w:type="dxa"/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70 000,00</w:t>
            </w:r>
          </w:p>
        </w:tc>
        <w:tc>
          <w:tcPr>
            <w:tcW w:w="1297" w:type="dxa"/>
            <w:gridSpan w:val="2"/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463 000,00</w:t>
            </w:r>
          </w:p>
        </w:tc>
      </w:tr>
      <w:tr w:rsidR="002D0F2A" w:rsidRPr="000B3551" w:rsidTr="002D0F2A">
        <w:trPr>
          <w:gridBefore w:val="1"/>
          <w:wBefore w:w="69" w:type="dxa"/>
          <w:trHeight w:val="479"/>
        </w:trPr>
        <w:tc>
          <w:tcPr>
            <w:tcW w:w="856" w:type="dxa"/>
          </w:tcPr>
          <w:p w:rsidR="002D0F2A" w:rsidRPr="000B3551" w:rsidRDefault="0050146B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074" w:type="dxa"/>
          </w:tcPr>
          <w:p w:rsidR="002D0F2A" w:rsidRDefault="00724877" w:rsidP="00074634">
            <w:pPr>
              <w:snapToGrid w:val="0"/>
              <w:jc w:val="both"/>
            </w:pPr>
            <w:r>
              <w:rPr>
                <w:sz w:val="22"/>
                <w:szCs w:val="22"/>
              </w:rPr>
              <w:t>Ремонт ав</w:t>
            </w:r>
            <w:r w:rsidR="001F1174">
              <w:rPr>
                <w:sz w:val="22"/>
                <w:szCs w:val="22"/>
              </w:rPr>
              <w:t xml:space="preserve">томобильных дорог </w:t>
            </w:r>
            <w:proofErr w:type="spellStart"/>
            <w:r w:rsidR="001F1174">
              <w:rPr>
                <w:sz w:val="22"/>
                <w:szCs w:val="22"/>
              </w:rPr>
              <w:t>Литвиновского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в т.ч.:</w:t>
            </w:r>
          </w:p>
          <w:p w:rsidR="00724877" w:rsidRDefault="00724877" w:rsidP="001F1174">
            <w:pPr>
              <w:snapToGrid w:val="0"/>
              <w:jc w:val="both"/>
            </w:pPr>
            <w:r>
              <w:rPr>
                <w:sz w:val="22"/>
                <w:szCs w:val="22"/>
              </w:rPr>
              <w:t>-</w:t>
            </w:r>
            <w:r w:rsidR="001F1174">
              <w:rPr>
                <w:sz w:val="22"/>
                <w:szCs w:val="22"/>
              </w:rPr>
              <w:t xml:space="preserve">Ремонт автомобильной дороги </w:t>
            </w:r>
            <w:proofErr w:type="gramStart"/>
            <w:r w:rsidR="001F1174">
              <w:rPr>
                <w:sz w:val="22"/>
                <w:szCs w:val="22"/>
              </w:rPr>
              <w:t>по</w:t>
            </w:r>
            <w:proofErr w:type="gramEnd"/>
            <w:r w:rsidR="001F1174">
              <w:rPr>
                <w:sz w:val="22"/>
                <w:szCs w:val="22"/>
              </w:rPr>
              <w:t xml:space="preserve"> пер. Больничный в с. </w:t>
            </w:r>
            <w:proofErr w:type="spellStart"/>
            <w:r w:rsidR="001F1174">
              <w:rPr>
                <w:sz w:val="22"/>
                <w:szCs w:val="22"/>
              </w:rPr>
              <w:t>Литвиновка</w:t>
            </w:r>
            <w:proofErr w:type="spellEnd"/>
            <w:r w:rsidR="001F1174">
              <w:rPr>
                <w:sz w:val="22"/>
                <w:szCs w:val="22"/>
              </w:rPr>
              <w:t>.</w:t>
            </w:r>
          </w:p>
        </w:tc>
        <w:tc>
          <w:tcPr>
            <w:tcW w:w="1223" w:type="dxa"/>
            <w:gridSpan w:val="2"/>
          </w:tcPr>
          <w:p w:rsidR="002D0F2A" w:rsidRPr="000B3551" w:rsidRDefault="002D0F2A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5" w:type="dxa"/>
          </w:tcPr>
          <w:p w:rsidR="002D0F2A" w:rsidRPr="000B3551" w:rsidRDefault="002D0F2A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8" w:type="dxa"/>
          </w:tcPr>
          <w:p w:rsidR="002D0F2A" w:rsidRPr="000B3551" w:rsidRDefault="002D0F2A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97" w:type="dxa"/>
            <w:gridSpan w:val="2"/>
          </w:tcPr>
          <w:p w:rsidR="002D0F2A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400 000,00</w:t>
            </w:r>
          </w:p>
        </w:tc>
      </w:tr>
      <w:tr w:rsidR="00A7386F" w:rsidRPr="000B3551" w:rsidTr="002D0F2A">
        <w:trPr>
          <w:gridBefore w:val="1"/>
          <w:wBefore w:w="69" w:type="dxa"/>
          <w:trHeight w:val="479"/>
        </w:trPr>
        <w:tc>
          <w:tcPr>
            <w:tcW w:w="856" w:type="dxa"/>
          </w:tcPr>
          <w:p w:rsidR="00A7386F" w:rsidRPr="000B3551" w:rsidRDefault="0050146B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A7386F" w:rsidRPr="000B355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74" w:type="dxa"/>
          </w:tcPr>
          <w:p w:rsidR="00724877" w:rsidRPr="000B3551" w:rsidRDefault="00A7386F" w:rsidP="00074634">
            <w:pPr>
              <w:snapToGrid w:val="0"/>
              <w:jc w:val="both"/>
            </w:pPr>
            <w:r>
              <w:rPr>
                <w:sz w:val="22"/>
                <w:szCs w:val="22"/>
              </w:rPr>
              <w:t>О</w:t>
            </w:r>
            <w:r w:rsidRPr="000F4602">
              <w:rPr>
                <w:sz w:val="22"/>
                <w:szCs w:val="22"/>
              </w:rPr>
              <w:t xml:space="preserve">беспечение мероприятий по безопасности дорожного движения </w:t>
            </w:r>
            <w:proofErr w:type="spellStart"/>
            <w:r w:rsidR="001F1174">
              <w:rPr>
                <w:sz w:val="22"/>
                <w:szCs w:val="22"/>
              </w:rPr>
              <w:t>Литвиновского</w:t>
            </w:r>
            <w:proofErr w:type="spellEnd"/>
            <w:r w:rsidR="001F1174">
              <w:rPr>
                <w:sz w:val="22"/>
                <w:szCs w:val="22"/>
              </w:rPr>
              <w:t xml:space="preserve"> </w:t>
            </w:r>
            <w:r w:rsidRPr="000F460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223" w:type="dxa"/>
            <w:gridSpan w:val="2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25" w:type="dxa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8" w:type="dxa"/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280 000,00</w:t>
            </w:r>
          </w:p>
        </w:tc>
        <w:tc>
          <w:tcPr>
            <w:tcW w:w="1297" w:type="dxa"/>
            <w:gridSpan w:val="2"/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7386F" w:rsidRPr="000B3551" w:rsidTr="002D0F2A">
        <w:trPr>
          <w:gridBefore w:val="1"/>
          <w:wBefore w:w="69" w:type="dxa"/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074634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110 100,00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240 000,00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350 000,00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1F1174" w:rsidP="0007463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863 000,00</w:t>
            </w:r>
          </w:p>
        </w:tc>
      </w:tr>
      <w:tr w:rsidR="00A7386F" w:rsidRPr="00447EB6" w:rsidTr="002D0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09" w:type="dxa"/>
        </w:trPr>
        <w:tc>
          <w:tcPr>
            <w:tcW w:w="5168" w:type="dxa"/>
            <w:gridSpan w:val="4"/>
            <w:shd w:val="clear" w:color="auto" w:fill="auto"/>
          </w:tcPr>
          <w:p w:rsidR="00A7386F" w:rsidRDefault="00A7386F" w:rsidP="00074634"/>
          <w:tbl>
            <w:tblPr>
              <w:tblW w:w="4936" w:type="dxa"/>
              <w:tblLook w:val="0000"/>
            </w:tblPr>
            <w:tblGrid>
              <w:gridCol w:w="4936"/>
            </w:tblGrid>
            <w:tr w:rsidR="00A7386F" w:rsidRPr="00447EB6" w:rsidTr="00074634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386F" w:rsidRPr="00447EB6" w:rsidTr="00074634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лав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A7386F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1F1174" w:rsidRPr="00447EB6" w:rsidRDefault="001F1174" w:rsidP="0007463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_______________О.А. Мельникова</w:t>
                  </w:r>
                </w:p>
              </w:tc>
            </w:tr>
            <w:tr w:rsidR="00A7386F" w:rsidRPr="00447EB6" w:rsidTr="00074634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386F" w:rsidRPr="00447EB6" w:rsidRDefault="00A7386F" w:rsidP="00074634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gridSpan w:val="4"/>
            <w:shd w:val="clear" w:color="auto" w:fill="auto"/>
          </w:tcPr>
          <w:p w:rsidR="00A7386F" w:rsidRDefault="00A7386F" w:rsidP="00074634"/>
          <w:tbl>
            <w:tblPr>
              <w:tblW w:w="4695" w:type="dxa"/>
              <w:tblInd w:w="167" w:type="dxa"/>
              <w:tblLook w:val="0000"/>
            </w:tblPr>
            <w:tblGrid>
              <w:gridCol w:w="4695"/>
            </w:tblGrid>
            <w:tr w:rsidR="00A7386F" w:rsidRPr="00447EB6" w:rsidTr="001F1174">
              <w:tc>
                <w:tcPr>
                  <w:tcW w:w="4695" w:type="dxa"/>
                  <w:shd w:val="clear" w:color="auto" w:fill="auto"/>
                </w:tcPr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A7386F" w:rsidRPr="00447EB6" w:rsidTr="001F1174">
              <w:tc>
                <w:tcPr>
                  <w:tcW w:w="4695" w:type="dxa"/>
                  <w:shd w:val="clear" w:color="auto" w:fill="auto"/>
                </w:tcPr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Глава Администрации </w:t>
                  </w:r>
                </w:p>
                <w:p w:rsidR="00A7386F" w:rsidRPr="00447EB6" w:rsidRDefault="001F1174" w:rsidP="0007463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Литвиновского</w:t>
                  </w:r>
                  <w:proofErr w:type="spellEnd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7386F"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A7386F" w:rsidRPr="00447EB6" w:rsidRDefault="00A7386F" w:rsidP="00074634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1F1174" w:rsidRDefault="001F1174" w:rsidP="001F117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1F1174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_______ </w:t>
                  </w:r>
                  <w:r w:rsidR="001F1174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И.Н. Герасименко</w:t>
                  </w:r>
                </w:p>
              </w:tc>
            </w:tr>
          </w:tbl>
          <w:p w:rsidR="00A7386F" w:rsidRPr="00447EB6" w:rsidRDefault="00A7386F" w:rsidP="00074634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tabs>
          <w:tab w:val="center" w:pos="2360"/>
        </w:tabs>
        <w:rPr>
          <w:color w:val="000000"/>
          <w:spacing w:val="-2"/>
          <w:sz w:val="28"/>
          <w:szCs w:val="28"/>
          <w:lang w:eastAsia="ru-RU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vanish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D383E" w:rsidRDefault="00A7386F" w:rsidP="00A7386F">
      <w:pPr>
        <w:rPr>
          <w:highlight w:val="yellow"/>
        </w:rPr>
        <w:sectPr w:rsidR="00A7386F" w:rsidRPr="007D383E" w:rsidSect="00074634">
          <w:pgSz w:w="11906" w:h="16838" w:code="9"/>
          <w:pgMar w:top="567" w:right="567" w:bottom="567" w:left="1134" w:header="720" w:footer="720" w:gutter="0"/>
          <w:cols w:space="720"/>
          <w:docGrid w:linePitch="360"/>
        </w:sect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A7386F" w:rsidRPr="005D5BDE" w:rsidRDefault="00A7386F" w:rsidP="005D5BDE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 xml:space="preserve">от </w:t>
      </w:r>
      <w:r w:rsidR="00CD4994">
        <w:rPr>
          <w:sz w:val="28"/>
          <w:szCs w:val="28"/>
        </w:rPr>
        <w:t>12</w:t>
      </w:r>
      <w:r w:rsidR="002D0F2A">
        <w:rPr>
          <w:sz w:val="28"/>
          <w:szCs w:val="28"/>
        </w:rPr>
        <w:t>.12.2024</w:t>
      </w:r>
      <w:r>
        <w:rPr>
          <w:sz w:val="28"/>
          <w:szCs w:val="28"/>
        </w:rPr>
        <w:t xml:space="preserve"> № </w:t>
      </w:r>
      <w:r w:rsidR="00CD4994">
        <w:rPr>
          <w:sz w:val="28"/>
          <w:szCs w:val="28"/>
        </w:rPr>
        <w:t>22</w:t>
      </w:r>
    </w:p>
    <w:p w:rsidR="00A7386F" w:rsidRPr="008A709A" w:rsidRDefault="00A7386F" w:rsidP="00A7386F">
      <w:pPr>
        <w:jc w:val="center"/>
      </w:pPr>
      <w:r w:rsidRPr="008A709A">
        <w:t>ОТЧЕТ</w:t>
      </w:r>
    </w:p>
    <w:p w:rsidR="00A7386F" w:rsidRPr="008A709A" w:rsidRDefault="00A7386F" w:rsidP="00A7386F">
      <w:pPr>
        <w:jc w:val="center"/>
      </w:pPr>
      <w:r w:rsidRPr="008A709A">
        <w:t xml:space="preserve">об использовании средств межбюджетных трансфертов, предоставляемых из бюджета муниципального образования </w:t>
      </w:r>
      <w:proofErr w:type="spellStart"/>
      <w:r w:rsidRPr="008A709A">
        <w:t>Белокалитвинский</w:t>
      </w:r>
      <w:proofErr w:type="spellEnd"/>
      <w:r w:rsidRPr="008A709A">
        <w:t xml:space="preserve"> район бюджету </w:t>
      </w:r>
      <w:proofErr w:type="spellStart"/>
      <w:r w:rsidR="001F1174">
        <w:t>Литвиновского</w:t>
      </w:r>
      <w:proofErr w:type="spellEnd"/>
      <w:r>
        <w:t xml:space="preserve"> сельского </w:t>
      </w:r>
      <w:r w:rsidRPr="008A709A">
        <w:t>поселения на осуществление части полномочий по 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A7386F" w:rsidRPr="008A709A" w:rsidRDefault="00A7386F" w:rsidP="00A7386F">
      <w:pPr>
        <w:jc w:val="center"/>
      </w:pPr>
      <w:r w:rsidRPr="008A709A">
        <w:t>за _______ 20 __г</w:t>
      </w: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3160"/>
        <w:gridCol w:w="1371"/>
        <w:gridCol w:w="2171"/>
        <w:gridCol w:w="2149"/>
        <w:gridCol w:w="2106"/>
        <w:gridCol w:w="2180"/>
        <w:gridCol w:w="1906"/>
      </w:tblGrid>
      <w:tr w:rsidR="00A7386F" w:rsidRPr="008A709A" w:rsidTr="003909FE">
        <w:tc>
          <w:tcPr>
            <w:tcW w:w="7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709A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8A709A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8A709A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60" w:type="dxa"/>
          </w:tcPr>
          <w:p w:rsidR="00A7386F" w:rsidRPr="008A709A" w:rsidRDefault="0050146B" w:rsidP="00074634">
            <w:pPr>
              <w:jc w:val="both"/>
              <w:rPr>
                <w:rFonts w:eastAsia="Calibri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Наименование на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правления расходования средств, наименование объектов</w:t>
            </w:r>
          </w:p>
        </w:tc>
        <w:tc>
          <w:tcPr>
            <w:tcW w:w="13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Соглашение №__ от ______</w:t>
            </w:r>
          </w:p>
        </w:tc>
        <w:tc>
          <w:tcPr>
            <w:tcW w:w="21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Плановый объем финансирования на 20__год, предусмотренный Соглашением, руб.</w:t>
            </w:r>
          </w:p>
        </w:tc>
        <w:tc>
          <w:tcPr>
            <w:tcW w:w="2149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Фактический объем финансирования в рамках Соглашения нарастающим итогом на конец отчетного периода, руб.</w:t>
            </w:r>
          </w:p>
        </w:tc>
        <w:tc>
          <w:tcPr>
            <w:tcW w:w="21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Оплачено нарастающим итогом в рамках Соглашения на конец отчетного периода, руб.</w:t>
            </w:r>
          </w:p>
        </w:tc>
        <w:tc>
          <w:tcPr>
            <w:tcW w:w="2180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Остаток на счете неиспользованных средств на 01 число месяца следующего за отчетным периодом</w:t>
            </w:r>
          </w:p>
        </w:tc>
        <w:tc>
          <w:tcPr>
            <w:tcW w:w="19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Примечание неиспользования фактического объема финансирования межбюджетных трансфертов</w:t>
            </w:r>
          </w:p>
        </w:tc>
      </w:tr>
      <w:tr w:rsidR="00A7386F" w:rsidRPr="008A709A" w:rsidTr="003909FE">
        <w:tc>
          <w:tcPr>
            <w:tcW w:w="771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60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71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49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06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80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7=5-6</w:t>
            </w:r>
          </w:p>
        </w:tc>
        <w:tc>
          <w:tcPr>
            <w:tcW w:w="1906" w:type="dxa"/>
          </w:tcPr>
          <w:p w:rsidR="00A7386F" w:rsidRPr="008A709A" w:rsidRDefault="00A7386F" w:rsidP="00074634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7386F" w:rsidRPr="008A709A" w:rsidTr="003909FE">
        <w:tc>
          <w:tcPr>
            <w:tcW w:w="7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60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49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80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3909FE">
        <w:tc>
          <w:tcPr>
            <w:tcW w:w="771" w:type="dxa"/>
          </w:tcPr>
          <w:p w:rsidR="00A7386F" w:rsidRPr="008A709A" w:rsidRDefault="003909FE" w:rsidP="0007463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160" w:type="dxa"/>
          </w:tcPr>
          <w:p w:rsidR="0050146B" w:rsidRDefault="0050146B" w:rsidP="0050146B">
            <w:pPr>
              <w:snapToGrid w:val="0"/>
              <w:jc w:val="both"/>
            </w:pPr>
            <w:r>
              <w:rPr>
                <w:sz w:val="22"/>
                <w:szCs w:val="22"/>
              </w:rPr>
              <w:t>Ремонт автомобильных дорог ______________ сельского поселения, в т.ч.:</w:t>
            </w:r>
          </w:p>
          <w:p w:rsidR="0050146B" w:rsidRDefault="0050146B" w:rsidP="0050146B">
            <w:pPr>
              <w:snapToGrid w:val="0"/>
              <w:jc w:val="both"/>
            </w:pPr>
            <w:r>
              <w:rPr>
                <w:sz w:val="22"/>
                <w:szCs w:val="22"/>
              </w:rPr>
              <w:t>-________________;</w:t>
            </w:r>
          </w:p>
          <w:p w:rsidR="00A7386F" w:rsidRPr="008A709A" w:rsidRDefault="0050146B" w:rsidP="0050146B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-__________________</w:t>
            </w:r>
          </w:p>
        </w:tc>
        <w:tc>
          <w:tcPr>
            <w:tcW w:w="13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49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80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3909FE">
        <w:tc>
          <w:tcPr>
            <w:tcW w:w="771" w:type="dxa"/>
          </w:tcPr>
          <w:p w:rsidR="00A7386F" w:rsidRPr="008A709A" w:rsidRDefault="003909FE" w:rsidP="0007463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160" w:type="dxa"/>
          </w:tcPr>
          <w:p w:rsidR="00A7386F" w:rsidRPr="008A709A" w:rsidRDefault="006F2A13" w:rsidP="00074634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О</w:t>
            </w:r>
            <w:r w:rsidRPr="000F4602">
              <w:rPr>
                <w:sz w:val="22"/>
                <w:szCs w:val="22"/>
              </w:rPr>
              <w:t xml:space="preserve">беспечение мероприятий по безопасности дорожного движения </w:t>
            </w:r>
            <w:r>
              <w:rPr>
                <w:sz w:val="22"/>
                <w:szCs w:val="22"/>
              </w:rPr>
              <w:t>_____________</w:t>
            </w:r>
            <w:r w:rsidRPr="000F460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3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71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49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2180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074634">
            <w:pPr>
              <w:jc w:val="both"/>
              <w:rPr>
                <w:rFonts w:eastAsia="Calibri"/>
              </w:rPr>
            </w:pPr>
          </w:p>
        </w:tc>
      </w:tr>
    </w:tbl>
    <w:p w:rsidR="00A7386F" w:rsidRPr="00C3367E" w:rsidRDefault="00A7386F" w:rsidP="00A7386F">
      <w:pPr>
        <w:jc w:val="both"/>
        <w:rPr>
          <w:sz w:val="20"/>
          <w:szCs w:val="20"/>
        </w:rPr>
      </w:pPr>
      <w:r w:rsidRPr="00C3367E">
        <w:rPr>
          <w:sz w:val="20"/>
          <w:szCs w:val="20"/>
        </w:rPr>
        <w:t>Глава администрации _______ сельского поселения                 __________</w:t>
      </w:r>
    </w:p>
    <w:p w:rsidR="00A7386F" w:rsidRDefault="00A7386F" w:rsidP="00A7386F">
      <w:pPr>
        <w:jc w:val="both"/>
        <w:rPr>
          <w:sz w:val="20"/>
          <w:szCs w:val="20"/>
        </w:rPr>
      </w:pPr>
      <w:r w:rsidRPr="00C3367E">
        <w:rPr>
          <w:sz w:val="20"/>
          <w:szCs w:val="20"/>
        </w:rPr>
        <w:t xml:space="preserve">                                                                                             (подпись, ФИО)</w:t>
      </w:r>
    </w:p>
    <w:p w:rsidR="00A7386F" w:rsidRPr="00C3367E" w:rsidRDefault="00A7386F" w:rsidP="00A7386F">
      <w:pPr>
        <w:jc w:val="both"/>
        <w:rPr>
          <w:sz w:val="20"/>
          <w:szCs w:val="20"/>
        </w:rPr>
      </w:pPr>
      <w:r w:rsidRPr="00C3367E">
        <w:rPr>
          <w:sz w:val="20"/>
          <w:szCs w:val="20"/>
        </w:rPr>
        <w:t>Ответственный исполнитель               ______________</w:t>
      </w:r>
    </w:p>
    <w:p w:rsidR="005D5BDE" w:rsidRPr="00C3367E" w:rsidRDefault="00A7386F" w:rsidP="00A7386F">
      <w:pPr>
        <w:jc w:val="both"/>
        <w:rPr>
          <w:sz w:val="20"/>
          <w:szCs w:val="20"/>
        </w:rPr>
      </w:pPr>
      <w:r w:rsidRPr="00C3367E">
        <w:rPr>
          <w:sz w:val="20"/>
          <w:szCs w:val="20"/>
        </w:rPr>
        <w:t xml:space="preserve">                                                                (подпись, ФИО)</w:t>
      </w:r>
    </w:p>
    <w:p w:rsidR="00A7386F" w:rsidRPr="00C3367E" w:rsidRDefault="00A7386F" w:rsidP="00A7386F">
      <w:pPr>
        <w:jc w:val="both"/>
        <w:rPr>
          <w:sz w:val="20"/>
          <w:szCs w:val="20"/>
        </w:rPr>
      </w:pPr>
      <w:r w:rsidRPr="00C3367E">
        <w:rPr>
          <w:sz w:val="20"/>
          <w:szCs w:val="20"/>
        </w:rPr>
        <w:t>Согласовано:</w:t>
      </w:r>
      <w:r w:rsidR="00C3367E">
        <w:rPr>
          <w:sz w:val="20"/>
          <w:szCs w:val="20"/>
        </w:rPr>
        <w:t xml:space="preserve"> </w:t>
      </w:r>
      <w:r w:rsidRPr="00C3367E">
        <w:rPr>
          <w:sz w:val="20"/>
          <w:szCs w:val="20"/>
        </w:rPr>
        <w:t>Руководитель курирующего структурного подразделения    ______________</w:t>
      </w:r>
    </w:p>
    <w:p w:rsidR="00A7386F" w:rsidRDefault="00A7386F" w:rsidP="00A7386F">
      <w:pPr>
        <w:jc w:val="both"/>
        <w:rPr>
          <w:sz w:val="20"/>
          <w:szCs w:val="20"/>
        </w:rPr>
      </w:pPr>
      <w:r w:rsidRPr="00C3367E">
        <w:rPr>
          <w:sz w:val="20"/>
          <w:szCs w:val="20"/>
        </w:rPr>
        <w:t xml:space="preserve">                                                                                                      (подпись, ФИО)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47"/>
        <w:gridCol w:w="7747"/>
      </w:tblGrid>
      <w:tr w:rsidR="00A4634E" w:rsidRPr="00A4634E" w:rsidTr="00A4634E">
        <w:tc>
          <w:tcPr>
            <w:tcW w:w="7747" w:type="dxa"/>
          </w:tcPr>
          <w:p w:rsidR="00A4634E" w:rsidRPr="00A4634E" w:rsidRDefault="00A4634E" w:rsidP="00A4634E">
            <w:pPr>
              <w:keepNext/>
              <w:tabs>
                <w:tab w:val="left" w:pos="3261"/>
                <w:tab w:val="left" w:pos="8931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>Глава Администрации</w:t>
            </w:r>
          </w:p>
          <w:p w:rsidR="00A4634E" w:rsidRPr="00A4634E" w:rsidRDefault="00A4634E" w:rsidP="00A4634E">
            <w:pPr>
              <w:keepNext/>
              <w:tabs>
                <w:tab w:val="left" w:pos="3261"/>
                <w:tab w:val="left" w:pos="8931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района</w:t>
            </w:r>
          </w:p>
          <w:p w:rsidR="00A4634E" w:rsidRPr="00A4634E" w:rsidRDefault="00A4634E" w:rsidP="00A4634E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4634E" w:rsidRPr="00A4634E" w:rsidRDefault="00A4634E" w:rsidP="00A4634E">
            <w:pPr>
              <w:jc w:val="both"/>
              <w:rPr>
                <w:sz w:val="24"/>
                <w:szCs w:val="24"/>
              </w:rPr>
            </w:pPr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>_______________О.А. Мельникова</w:t>
            </w:r>
          </w:p>
        </w:tc>
        <w:tc>
          <w:tcPr>
            <w:tcW w:w="7747" w:type="dxa"/>
          </w:tcPr>
          <w:p w:rsidR="00A4634E" w:rsidRPr="00A4634E" w:rsidRDefault="00A4634E" w:rsidP="00A4634E">
            <w:pPr>
              <w:keepNext/>
              <w:tabs>
                <w:tab w:val="left" w:pos="3261"/>
                <w:tab w:val="left" w:pos="8931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A4634E" w:rsidRPr="00A4634E" w:rsidRDefault="00A4634E" w:rsidP="00A4634E">
            <w:pPr>
              <w:keepNext/>
              <w:tabs>
                <w:tab w:val="left" w:pos="3261"/>
                <w:tab w:val="left" w:pos="8931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>Литвиновского</w:t>
            </w:r>
            <w:proofErr w:type="spellEnd"/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A4634E" w:rsidRPr="00A4634E" w:rsidRDefault="00A4634E" w:rsidP="00A4634E">
            <w:pPr>
              <w:keepNext/>
              <w:tabs>
                <w:tab w:val="left" w:pos="3261"/>
                <w:tab w:val="left" w:pos="8931"/>
              </w:tabs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4634E" w:rsidRPr="00A4634E" w:rsidRDefault="00A4634E" w:rsidP="00A4634E">
            <w:pPr>
              <w:jc w:val="both"/>
              <w:rPr>
                <w:sz w:val="24"/>
                <w:szCs w:val="24"/>
              </w:rPr>
            </w:pPr>
            <w:r w:rsidRPr="00A4634E">
              <w:rPr>
                <w:color w:val="000000"/>
                <w:spacing w:val="-2"/>
                <w:sz w:val="24"/>
                <w:szCs w:val="24"/>
                <w:lang w:eastAsia="ru-RU"/>
              </w:rPr>
              <w:t>________________ И.Н. Герасименко</w:t>
            </w:r>
          </w:p>
        </w:tc>
      </w:tr>
    </w:tbl>
    <w:p w:rsidR="00C3367E" w:rsidRPr="00C3367E" w:rsidRDefault="00C3367E" w:rsidP="00A7386F">
      <w:pPr>
        <w:jc w:val="both"/>
        <w:rPr>
          <w:sz w:val="20"/>
          <w:szCs w:val="20"/>
        </w:rPr>
      </w:pPr>
    </w:p>
    <w:sectPr w:rsidR="00C3367E" w:rsidRPr="00C3367E" w:rsidSect="005D5BDE">
      <w:pgSz w:w="16838" w:h="11906" w:orient="landscape" w:code="9"/>
      <w:pgMar w:top="454" w:right="851" w:bottom="79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6DD2"/>
    <w:rsid w:val="00074634"/>
    <w:rsid w:val="001F1174"/>
    <w:rsid w:val="002A6754"/>
    <w:rsid w:val="002D0F2A"/>
    <w:rsid w:val="003909FE"/>
    <w:rsid w:val="00395AAF"/>
    <w:rsid w:val="0050146B"/>
    <w:rsid w:val="00527890"/>
    <w:rsid w:val="005742FE"/>
    <w:rsid w:val="005D321A"/>
    <w:rsid w:val="005D5BDE"/>
    <w:rsid w:val="006F2A13"/>
    <w:rsid w:val="00724877"/>
    <w:rsid w:val="00746CD9"/>
    <w:rsid w:val="0077412E"/>
    <w:rsid w:val="00801AD5"/>
    <w:rsid w:val="00873CA6"/>
    <w:rsid w:val="00891A7D"/>
    <w:rsid w:val="00A4634E"/>
    <w:rsid w:val="00A7386F"/>
    <w:rsid w:val="00A86BA3"/>
    <w:rsid w:val="00C3367E"/>
    <w:rsid w:val="00CD4994"/>
    <w:rsid w:val="00D23990"/>
    <w:rsid w:val="00D46DD2"/>
    <w:rsid w:val="00FF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386F"/>
    <w:pPr>
      <w:jc w:val="center"/>
    </w:pPr>
    <w:rPr>
      <w:sz w:val="28"/>
      <w:szCs w:val="28"/>
    </w:rPr>
  </w:style>
  <w:style w:type="character" w:customStyle="1" w:styleId="Bodytext2">
    <w:name w:val="Body text (2)_"/>
    <w:link w:val="Bodytext20"/>
    <w:rsid w:val="00A738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86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7D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074634"/>
    <w:pPr>
      <w:ind w:left="720"/>
      <w:contextualSpacing/>
    </w:pPr>
  </w:style>
  <w:style w:type="paragraph" w:styleId="a7">
    <w:name w:val="No Spacing"/>
    <w:uiPriority w:val="1"/>
    <w:qFormat/>
    <w:rsid w:val="000746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A46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386F"/>
    <w:pPr>
      <w:jc w:val="center"/>
    </w:pPr>
    <w:rPr>
      <w:sz w:val="28"/>
      <w:szCs w:val="28"/>
    </w:rPr>
  </w:style>
  <w:style w:type="character" w:customStyle="1" w:styleId="Bodytext2">
    <w:name w:val="Body text (2)_"/>
    <w:link w:val="Bodytext20"/>
    <w:rsid w:val="00A738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86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7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Огородний</dc:creator>
  <cp:lastModifiedBy>Оксана</cp:lastModifiedBy>
  <cp:revision>6</cp:revision>
  <cp:lastPrinted>2024-12-09T06:33:00Z</cp:lastPrinted>
  <dcterms:created xsi:type="dcterms:W3CDTF">2024-11-29T10:19:00Z</dcterms:created>
  <dcterms:modified xsi:type="dcterms:W3CDTF">2024-12-18T06:08:00Z</dcterms:modified>
</cp:coreProperties>
</file>