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  <w:bookmarkStart w:id="0" w:name="_GoBack"/>
      <w:bookmarkEnd w:id="0"/>
    </w:p>
    <w:p w:rsidR="00CF4815" w:rsidRPr="00CF4815" w:rsidRDefault="00CF4815" w:rsidP="00CF48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F4815" w:rsidRPr="00EB4D0E" w:rsidRDefault="00CF4815" w:rsidP="00CF481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</w:p>
    <w:p w:rsidR="00EB4D0E" w:rsidRPr="00EB4D0E" w:rsidRDefault="00EB4D0E" w:rsidP="00EB4D0E">
      <w:pPr>
        <w:spacing w:before="120"/>
        <w:ind w:left="7371" w:right="851" w:hanging="535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B4D0E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EB4D0E">
        <w:rPr>
          <w:rFonts w:ascii="Times New Roman" w:hAnsi="Times New Roman" w:cs="Times New Roman"/>
          <w:sz w:val="40"/>
          <w:szCs w:val="40"/>
        </w:rPr>
        <w:t xml:space="preserve">    </w:t>
      </w:r>
      <w:r w:rsidRPr="00EB4D0E">
        <w:rPr>
          <w:rFonts w:ascii="Times New Roman" w:hAnsi="Times New Roman" w:cs="Times New Roman"/>
          <w:sz w:val="40"/>
          <w:szCs w:val="40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56.85pt" o:ole="" fillcolor="window">
            <v:imagedata r:id="rId6" o:title="" croptop="629f" cropbottom="2514f" cropright="1573f"/>
          </v:shape>
          <o:OLEObject Type="Embed" ProgID="MSPhotoEd.3" ShapeID="_x0000_i1025" DrawAspect="Content" ObjectID="_1764503042" r:id="rId7"/>
        </w:object>
      </w:r>
      <w:r w:rsidRPr="00EB4D0E"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 w:rsidRPr="00EB4D0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B4D0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B4D0E" w:rsidRPr="00EB4D0E" w:rsidRDefault="00EB4D0E" w:rsidP="00EB4D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D0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EB4D0E" w:rsidRPr="00EB4D0E" w:rsidRDefault="00EB4D0E" w:rsidP="00EB4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D0E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EB4D0E" w:rsidRPr="00EB4D0E" w:rsidRDefault="00EB4D0E" w:rsidP="00EB4D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D0E"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EB4D0E" w:rsidRPr="00EB4D0E" w:rsidRDefault="00EB4D0E" w:rsidP="00EB4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D0E">
        <w:rPr>
          <w:rFonts w:ascii="Times New Roman" w:hAnsi="Times New Roman" w:cs="Times New Roman"/>
          <w:sz w:val="36"/>
          <w:szCs w:val="36"/>
        </w:rPr>
        <w:t xml:space="preserve">«Литвиновское сельское </w:t>
      </w:r>
      <w:r w:rsidRPr="00EB4D0E">
        <w:rPr>
          <w:rFonts w:ascii="Times New Roman" w:hAnsi="Times New Roman" w:cs="Times New Roman"/>
          <w:sz w:val="32"/>
          <w:szCs w:val="32"/>
        </w:rPr>
        <w:t>ПОСЕЛЕНИЕ»</w:t>
      </w:r>
    </w:p>
    <w:p w:rsidR="00EB4D0E" w:rsidRPr="00EB4D0E" w:rsidRDefault="00EB4D0E" w:rsidP="00EB4D0E">
      <w:pPr>
        <w:jc w:val="center"/>
        <w:rPr>
          <w:bCs/>
          <w:color w:val="000000"/>
          <w:sz w:val="32"/>
          <w:szCs w:val="32"/>
        </w:rPr>
      </w:pPr>
      <w:r w:rsidRPr="00EB4D0E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АДМИНИСТРАЦИЯ</w:t>
      </w:r>
      <w:r w:rsidRPr="00EB4D0E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Литвиновского сельского </w:t>
      </w:r>
      <w:r w:rsidRPr="00EB4D0E">
        <w:rPr>
          <w:rFonts w:ascii="Times New Roman" w:hAnsi="Times New Roman" w:cs="Times New Roman"/>
          <w:bCs/>
          <w:color w:val="000000"/>
          <w:sz w:val="32"/>
          <w:szCs w:val="32"/>
        </w:rPr>
        <w:t>ПОСЕЛЕНИЯ</w:t>
      </w: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12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8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CF4815" w:rsidRPr="00CF4815" w:rsidRDefault="00CF4815" w:rsidP="00CF4815">
      <w:pPr>
        <w:suppressAutoHyphens/>
        <w:spacing w:after="12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8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___   ________2023 г. № ___ </w:t>
      </w: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8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ПОРЯДКА ВЕДЕНИЯ РЕЕСТРА ПОТЕНЦИАЛЬНО ОПАСНЫХ</w:t>
      </w:r>
    </w:p>
    <w:p w:rsidR="00CF4815" w:rsidRPr="00CF4815" w:rsidRDefault="00CF4815" w:rsidP="00CF481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8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ОБЪЕКТОВ ДЛЯ ЖИЗНИ И ЗДОРОВЬЯ НЕСОВЕРШЕННОЛЕТНИХ</w:t>
      </w:r>
    </w:p>
    <w:p w:rsidR="00CF4815" w:rsidRPr="00B443CD" w:rsidRDefault="00EB4D0E" w:rsidP="00B443CD">
      <w:pPr>
        <w:suppressAutoHyphens/>
        <w:spacing w:after="294"/>
        <w:ind w:left="24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EB4D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ЛИТВИНОВСКОГО СЕЛЬСКОГО ПОСЕЛЕНИЯ</w:t>
      </w:r>
    </w:p>
    <w:p w:rsidR="00B443CD" w:rsidRPr="00CF4815" w:rsidRDefault="00CF4815" w:rsidP="00B44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</w:t>
      </w:r>
      <w:r w:rsidR="00EB4D0E">
        <w:rPr>
          <w:rFonts w:ascii="Times New Roman" w:eastAsia="Calibri" w:hAnsi="Times New Roman" w:cs="Times New Roman"/>
          <w:sz w:val="28"/>
          <w:szCs w:val="28"/>
        </w:rPr>
        <w:t xml:space="preserve">ии», руководствуясь Уставом Администрации Литвиновского сельского поселения Белокалитвинского района </w:t>
      </w:r>
      <w:r w:rsidRPr="00CF4815">
        <w:rPr>
          <w:rFonts w:ascii="Times New Roman" w:eastAsia="Calibri" w:hAnsi="Times New Roman" w:cs="Times New Roman"/>
          <w:sz w:val="28"/>
          <w:szCs w:val="28"/>
        </w:rPr>
        <w:t>Ростовс</w:t>
      </w:r>
      <w:r w:rsidR="00EB4D0E">
        <w:rPr>
          <w:rFonts w:ascii="Times New Roman" w:eastAsia="Calibri" w:hAnsi="Times New Roman" w:cs="Times New Roman"/>
          <w:sz w:val="28"/>
          <w:szCs w:val="28"/>
        </w:rPr>
        <w:t>кой области, Администрация Литвиновского сельского поселения Белокалитвинского района</w:t>
      </w:r>
      <w:r w:rsidR="00EB4D0E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CF4815" w:rsidRPr="00B443CD" w:rsidRDefault="00CF4815" w:rsidP="00B4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F4815" w:rsidRPr="00CF4815" w:rsidRDefault="00CF4815" w:rsidP="00B44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EB4D0E" w:rsidRDefault="00CF4815" w:rsidP="00EB4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«Официальный бюллетень органов местного самоуправления </w:t>
      </w:r>
      <w:r w:rsidR="00EB4D0E">
        <w:rPr>
          <w:rFonts w:ascii="Times New Roman" w:eastAsia="Calibri" w:hAnsi="Times New Roman" w:cs="Times New Roman"/>
          <w:sz w:val="28"/>
          <w:szCs w:val="28"/>
        </w:rPr>
        <w:t>Администрации Литвиновского сельского поселения Белокалитвинского района</w:t>
      </w:r>
      <w:r w:rsidR="00EB4D0E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Ростовской области», разместить на официальном сайте Администрации </w:t>
      </w:r>
      <w:r w:rsidR="00EB4D0E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 Белокалитвинского района</w:t>
      </w:r>
      <w:r w:rsidR="00EB4D0E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Ростовской области в сети «Интернет».</w:t>
      </w:r>
    </w:p>
    <w:p w:rsidR="00CF4815" w:rsidRPr="00CF4815" w:rsidRDefault="00CF4815" w:rsidP="00EB4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3. Контроль возложить на Главу </w:t>
      </w:r>
      <w:r w:rsidR="00EB4D0E" w:rsidRPr="00CF48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B4D0E">
        <w:rPr>
          <w:rFonts w:ascii="Times New Roman" w:eastAsia="Calibri" w:hAnsi="Times New Roman" w:cs="Times New Roman"/>
          <w:sz w:val="28"/>
          <w:szCs w:val="28"/>
        </w:rPr>
        <w:t xml:space="preserve">Литвиновского сельского поселения </w:t>
      </w:r>
      <w:r w:rsidR="00EB4D0E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0E">
        <w:rPr>
          <w:rFonts w:ascii="Times New Roman" w:eastAsia="Calibri" w:hAnsi="Times New Roman" w:cs="Times New Roman"/>
          <w:sz w:val="28"/>
          <w:szCs w:val="28"/>
        </w:rPr>
        <w:t>Герасименко И.Н.</w:t>
      </w:r>
      <w:r w:rsidRPr="00CF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F9C" w:rsidRDefault="00CF4815" w:rsidP="00212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CF4815" w:rsidRDefault="00212F9C" w:rsidP="00B4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Герасименко И.Н.   </w:t>
      </w: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12F9C" w:rsidRDefault="00212F9C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Литвиновского сельского поселения </w:t>
      </w:r>
    </w:p>
    <w:p w:rsidR="00212F9C" w:rsidRDefault="00212F9C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Белокалитвинского района</w:t>
      </w:r>
    </w:p>
    <w:p w:rsidR="00CF4815" w:rsidRPr="00CF4815" w:rsidRDefault="00212F9C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815" w:rsidRPr="00CF4815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от ________ г. № __________</w:t>
      </w: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ведения реестра потенциально опасных объектов</w:t>
      </w:r>
    </w:p>
    <w:p w:rsidR="00CF4815" w:rsidRPr="00CF4815" w:rsidRDefault="00CF4815" w:rsidP="00CF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для жизни и здоровья несовершеннолетних</w:t>
      </w:r>
    </w:p>
    <w:p w:rsidR="00CF4815" w:rsidRPr="00CF4815" w:rsidRDefault="00CF4815" w:rsidP="00CF4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CF4815" w:rsidRPr="00CF4815" w:rsidRDefault="00CF4815" w:rsidP="00212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1.1. Порядок ведения реестра находящихс</w:t>
      </w:r>
      <w:r w:rsidR="00212F9C">
        <w:rPr>
          <w:rFonts w:ascii="Times New Roman" w:eastAsia="Calibri" w:hAnsi="Times New Roman" w:cs="Times New Roman"/>
          <w:sz w:val="28"/>
          <w:szCs w:val="28"/>
        </w:rPr>
        <w:t xml:space="preserve">я в муниципальной собственности </w:t>
      </w:r>
      <w:r w:rsidR="00212F9C" w:rsidRPr="00CF481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212F9C">
        <w:rPr>
          <w:rFonts w:ascii="Times New Roman" w:eastAsia="Calibri" w:hAnsi="Times New Roman" w:cs="Times New Roman"/>
          <w:sz w:val="28"/>
          <w:szCs w:val="28"/>
        </w:rPr>
        <w:t xml:space="preserve"> Литвиновского сельского поселения</w:t>
      </w:r>
      <w:r w:rsidR="00D167E6">
        <w:rPr>
          <w:rFonts w:ascii="Times New Roman" w:eastAsia="Calibri" w:hAnsi="Times New Roman" w:cs="Times New Roman"/>
          <w:sz w:val="28"/>
          <w:szCs w:val="28"/>
        </w:rPr>
        <w:t xml:space="preserve"> потенциально опасных </w:t>
      </w:r>
      <w:r w:rsidRPr="00CF4815">
        <w:rPr>
          <w:rFonts w:ascii="Times New Roman" w:eastAsia="Calibri" w:hAnsi="Times New Roman" w:cs="Times New Roman"/>
          <w:sz w:val="28"/>
          <w:szCs w:val="28"/>
        </w:rPr>
        <w:t>объектов для жизни и здоровья несовершеннолетних, располо</w:t>
      </w:r>
      <w:r w:rsidR="00D167E6">
        <w:rPr>
          <w:rFonts w:ascii="Times New Roman" w:eastAsia="Calibri" w:hAnsi="Times New Roman" w:cs="Times New Roman"/>
          <w:sz w:val="28"/>
          <w:szCs w:val="28"/>
        </w:rPr>
        <w:t xml:space="preserve">женных на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212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1.2. Положение разработано в соответствии с: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167E6" w:rsidRDefault="00CF4815" w:rsidP="00D16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- Уставом 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815" w:rsidRPr="00CF4815" w:rsidRDefault="00CF4815" w:rsidP="00D16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объектам, находящимся в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- объекты незавершенного строительства, вход граждан на которые не ограничен; 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вправе сообщить в Администрацию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D167E6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D167E6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актуализирует реестр по форме, установленной в приложении № 2 к Порядку.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B443CD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исключает объект из реестра в сроки, указанные в п. 2.5 Порядка.</w:t>
      </w:r>
    </w:p>
    <w:p w:rsidR="00B443CD" w:rsidRDefault="00B443CD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3CD" w:rsidRDefault="00B443CD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3CD" w:rsidRPr="00CF4815" w:rsidRDefault="00B443CD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взаимодействия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  <w:r w:rsidR="00B443CD" w:rsidRPr="00CF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815">
        <w:rPr>
          <w:rFonts w:ascii="Times New Roman" w:eastAsia="Calibri" w:hAnsi="Times New Roman" w:cs="Times New Roman"/>
          <w:sz w:val="28"/>
          <w:szCs w:val="28"/>
        </w:rPr>
        <w:t>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При выявлении потенциально опасных объектов для жизни и здоровья несовершеннолетних Администрация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  информирует прокуратуру Белокалитвинского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района о наличии такого объекта и принимает меры к предотвращению к ним доступа граждан.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B443CD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="00B443CD">
        <w:rPr>
          <w:rFonts w:ascii="Times New Roman" w:eastAsia="Calibri" w:hAnsi="Times New Roman" w:cs="Times New Roman"/>
          <w:sz w:val="28"/>
          <w:szCs w:val="28"/>
        </w:rPr>
        <w:t>Литвиновского сельского поселения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1965"/>
        <w:gridCol w:w="1249"/>
        <w:gridCol w:w="2284"/>
        <w:gridCol w:w="3537"/>
      </w:tblGrid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(подпись) Ф.И.О.</w:t>
      </w: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</w:p>
    <w:p w:rsidR="00CF4815" w:rsidRPr="00CF4815" w:rsidRDefault="00CF4815" w:rsidP="00CF4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2527"/>
        <w:gridCol w:w="3827"/>
        <w:gridCol w:w="2282"/>
      </w:tblGrid>
      <w:tr w:rsidR="00CF4815" w:rsidRPr="00CF4815" w:rsidTr="00D926DA">
        <w:trPr>
          <w:trHeight w:val="248"/>
        </w:trPr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8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CF4815" w:rsidRPr="00CF4815" w:rsidTr="00D926DA">
        <w:tc>
          <w:tcPr>
            <w:tcW w:w="445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4815" w:rsidRPr="00CF4815" w:rsidRDefault="00CF4815" w:rsidP="00CF48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4815" w:rsidRPr="00CF4815" w:rsidRDefault="00CF4815" w:rsidP="00CF48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5D7A" w:rsidRDefault="00175D7A"/>
    <w:sectPr w:rsidR="00175D7A" w:rsidSect="00B443CD">
      <w:headerReference w:type="default" r:id="rId8"/>
      <w:footerReference w:type="default" r:id="rId9"/>
      <w:pgSz w:w="11906" w:h="16838"/>
      <w:pgMar w:top="567" w:right="851" w:bottom="567" w:left="1560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83" w:rsidRDefault="00CE6883" w:rsidP="00B43A48">
      <w:pPr>
        <w:spacing w:after="0" w:line="240" w:lineRule="auto"/>
      </w:pPr>
      <w:r>
        <w:separator/>
      </w:r>
    </w:p>
  </w:endnote>
  <w:endnote w:type="continuationSeparator" w:id="0">
    <w:p w:rsidR="00CE6883" w:rsidRDefault="00CE6883" w:rsidP="00B4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5" w:rsidRDefault="00CE6883">
    <w:pPr>
      <w:pStyle w:val="a6"/>
      <w:jc w:val="right"/>
    </w:pPr>
  </w:p>
  <w:p w:rsidR="003452B5" w:rsidRDefault="00CE68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83" w:rsidRDefault="00CE6883" w:rsidP="00B43A48">
      <w:pPr>
        <w:spacing w:after="0" w:line="240" w:lineRule="auto"/>
      </w:pPr>
      <w:r>
        <w:separator/>
      </w:r>
    </w:p>
  </w:footnote>
  <w:footnote w:type="continuationSeparator" w:id="0">
    <w:p w:rsidR="00CE6883" w:rsidRDefault="00CE6883" w:rsidP="00B4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5" w:rsidRDefault="004A262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B5" w:rsidRDefault="00B43A48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CF4815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A2622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3452B5" w:rsidRDefault="00B43A48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CF4815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A2622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5"/>
    <w:rsid w:val="00175D7A"/>
    <w:rsid w:val="00212F9C"/>
    <w:rsid w:val="004A2622"/>
    <w:rsid w:val="00A454DE"/>
    <w:rsid w:val="00B43A48"/>
    <w:rsid w:val="00B443CD"/>
    <w:rsid w:val="00CE6883"/>
    <w:rsid w:val="00CF4815"/>
    <w:rsid w:val="00D167E6"/>
    <w:rsid w:val="00EB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05C83-B34B-45DD-B3F8-CF4BF574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F4815"/>
  </w:style>
  <w:style w:type="paragraph" w:styleId="a4">
    <w:name w:val="header"/>
    <w:basedOn w:val="a"/>
    <w:link w:val="a5"/>
    <w:rsid w:val="00CF48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CF48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CF48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CF481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CF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Екатерина Алексеевна</dc:creator>
  <cp:keywords/>
  <dc:description/>
  <cp:lastModifiedBy>Admin</cp:lastModifiedBy>
  <cp:revision>2</cp:revision>
  <dcterms:created xsi:type="dcterms:W3CDTF">2023-12-19T11:58:00Z</dcterms:created>
  <dcterms:modified xsi:type="dcterms:W3CDTF">2023-12-19T11:58:00Z</dcterms:modified>
</cp:coreProperties>
</file>